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ГОСУДАРСТВЕННОЕ АВТОНОМНОЕ ПРОФЕССИОНАЛЬНОЕ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ОБРАЗОВАТЕЛЬНОЕ УЧРЕЖДЕНИЕ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«МЕНЗЕЛИНСКИЙ ПЕДАГОГИЧЕСКИЙ КОЛЛЕДЖ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ИМЕНИ МУСЫ ДЖАЛИЛЯ»</w:t>
      </w:r>
    </w:p>
    <w:p w:rsidR="00384643" w:rsidRPr="00384643" w:rsidRDefault="00384643" w:rsidP="0038464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ГАПОУ «Мензелинский педагогический колледж имени 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Мусы Джалиля»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__________________Р.М. Ибрагимов 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 ______________ 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384643" w:rsidRPr="00384643" w:rsidRDefault="00384643" w:rsidP="0038464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ПРОГРАММА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ДОПОЛНИТЕЛЬНОГО ПРОФЕССИОНАЛЬНОГО ОБРАЗОВАНИЯ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ПРОФЕССИОНАЛЬНОЙ ПЕРЕПОДГОТОВКИ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«</w:t>
      </w:r>
      <w:r w:rsidR="0040564D" w:rsidRPr="0040564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АДАПТИВНАЯ ФИЗИЧЕСКАЯ КУЛЬТУРА В УСЛОВИЯХ АДАПТАЦИИ К СОВРЕМЕННОЙ ОБРАЗОВАТЕЛЬНОЙ СРЕДЕ</w:t>
      </w: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»</w:t>
      </w: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aps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CDB" w:rsidRPr="00C75CDB" w:rsidRDefault="00C75CDB" w:rsidP="00C75CD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Код трудовой функции: </w:t>
      </w:r>
      <w:r w:rsidR="00B55A96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А</w:t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/0</w:t>
      </w:r>
      <w:r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1</w:t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.</w:t>
      </w:r>
      <w:r w:rsidR="00B55A96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6</w:t>
      </w:r>
    </w:p>
    <w:p w:rsidR="00C75CDB" w:rsidRPr="00C75CDB" w:rsidRDefault="00C75CDB" w:rsidP="00C75CD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</w:pP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Уровень квалификации: </w:t>
      </w:r>
      <w:r w:rsidR="00B55A96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6</w:t>
      </w:r>
      <w:r w:rsidR="00B133CE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 </w:t>
      </w:r>
    </w:p>
    <w:p w:rsidR="00384643" w:rsidRPr="00384643" w:rsidRDefault="00384643" w:rsidP="00C75CDB">
      <w:pPr>
        <w:tabs>
          <w:tab w:val="left" w:pos="3405"/>
        </w:tabs>
        <w:spacing w:after="6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Pr="00384643" w:rsidRDefault="00384643" w:rsidP="00384643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384643" w:rsidRPr="00384643" w:rsidRDefault="00384643" w:rsidP="004056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38464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Мензелинск,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5861" w:rsidRPr="00A75861" w:rsidRDefault="00CB3613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3613">
        <w:rPr>
          <w:rFonts w:ascii="Times New Roman" w:hAnsi="Times New Roman" w:cs="Times New Roman"/>
          <w:b/>
          <w:bCs/>
          <w:sz w:val="24"/>
          <w:szCs w:val="24"/>
        </w:rPr>
        <w:t>Адаптивная физическая культура в условиях адаптации к современной образовательной среде</w:t>
      </w:r>
      <w:r w:rsidR="00A75861" w:rsidRPr="00A7586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75861" w:rsidRPr="00A75861">
        <w:rPr>
          <w:rFonts w:ascii="Times New Roman" w:hAnsi="Times New Roman" w:cs="Times New Roman"/>
          <w:sz w:val="24"/>
          <w:szCs w:val="24"/>
        </w:rPr>
        <w:t>Дополнительная профе</w:t>
      </w:r>
      <w:r w:rsidR="00F837E9">
        <w:rPr>
          <w:rFonts w:ascii="Times New Roman" w:hAnsi="Times New Roman" w:cs="Times New Roman"/>
          <w:sz w:val="24"/>
          <w:szCs w:val="24"/>
        </w:rPr>
        <w:t>ссиональная программа профессио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нальной переподготовки. / Составители </w:t>
      </w:r>
      <w:proofErr w:type="spellStart"/>
      <w:r w:rsidR="00F837E9">
        <w:rPr>
          <w:rFonts w:ascii="Times New Roman" w:hAnsi="Times New Roman" w:cs="Times New Roman"/>
          <w:sz w:val="24"/>
          <w:szCs w:val="24"/>
        </w:rPr>
        <w:t>Камашева</w:t>
      </w:r>
      <w:proofErr w:type="spellEnd"/>
      <w:r w:rsidR="00F837E9">
        <w:rPr>
          <w:rFonts w:ascii="Times New Roman" w:hAnsi="Times New Roman" w:cs="Times New Roman"/>
          <w:sz w:val="24"/>
          <w:szCs w:val="24"/>
        </w:rPr>
        <w:t xml:space="preserve"> М.В., </w:t>
      </w:r>
      <w:proofErr w:type="spellStart"/>
      <w:r w:rsidR="00F837E9">
        <w:rPr>
          <w:rFonts w:ascii="Times New Roman" w:hAnsi="Times New Roman" w:cs="Times New Roman"/>
          <w:sz w:val="24"/>
          <w:szCs w:val="24"/>
        </w:rPr>
        <w:t>Гильфанов</w:t>
      </w:r>
      <w:proofErr w:type="spellEnd"/>
      <w:r w:rsidR="00F837E9">
        <w:rPr>
          <w:rFonts w:ascii="Times New Roman" w:hAnsi="Times New Roman" w:cs="Times New Roman"/>
          <w:sz w:val="24"/>
          <w:szCs w:val="24"/>
        </w:rPr>
        <w:t xml:space="preserve"> Н.З., </w:t>
      </w:r>
      <w:proofErr w:type="spellStart"/>
      <w:r w:rsidR="00F837E9">
        <w:rPr>
          <w:rFonts w:ascii="Times New Roman" w:hAnsi="Times New Roman" w:cs="Times New Roman"/>
          <w:sz w:val="24"/>
          <w:szCs w:val="24"/>
        </w:rPr>
        <w:t>Минибаев</w:t>
      </w:r>
      <w:proofErr w:type="spellEnd"/>
      <w:r w:rsidR="00F837E9">
        <w:rPr>
          <w:rFonts w:ascii="Times New Roman" w:hAnsi="Times New Roman" w:cs="Times New Roman"/>
          <w:sz w:val="24"/>
          <w:szCs w:val="24"/>
        </w:rPr>
        <w:t xml:space="preserve"> И.И.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–</w:t>
      </w:r>
      <w:proofErr w:type="gramStart"/>
      <w:r w:rsidR="00F837E9">
        <w:rPr>
          <w:rFonts w:ascii="Times New Roman" w:hAnsi="Times New Roman" w:cs="Times New Roman"/>
          <w:sz w:val="24"/>
          <w:szCs w:val="24"/>
        </w:rPr>
        <w:t xml:space="preserve">ГАПОУ 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="00F837E9">
        <w:rPr>
          <w:rFonts w:ascii="Times New Roman" w:hAnsi="Times New Roman" w:cs="Times New Roman"/>
          <w:sz w:val="24"/>
          <w:szCs w:val="24"/>
        </w:rPr>
        <w:t>Мензелинский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педагогический колледж</w:t>
      </w:r>
      <w:r w:rsidR="00F837E9">
        <w:rPr>
          <w:rFonts w:ascii="Times New Roman" w:hAnsi="Times New Roman" w:cs="Times New Roman"/>
          <w:sz w:val="24"/>
          <w:szCs w:val="24"/>
        </w:rPr>
        <w:t xml:space="preserve"> имени Мусы Джалиля», 2018</w:t>
      </w:r>
      <w:r w:rsidR="00A75861" w:rsidRPr="00A7586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5861" w:rsidRPr="00384643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4643">
        <w:rPr>
          <w:rFonts w:ascii="Times New Roman" w:hAnsi="Times New Roman" w:cs="Times New Roman"/>
          <w:b/>
          <w:bCs/>
          <w:sz w:val="24"/>
          <w:szCs w:val="24"/>
        </w:rPr>
        <w:t>Аннотация</w:t>
      </w:r>
    </w:p>
    <w:p w:rsidR="00A75861" w:rsidRPr="00CB51B8" w:rsidRDefault="00A75861" w:rsidP="00F837E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Дополнительная профессиональная программа профессиональной переподготовки «</w:t>
      </w:r>
      <w:r w:rsidR="00FA5BAD" w:rsidRPr="00FA5BAD">
        <w:rPr>
          <w:rFonts w:ascii="Times New Roman" w:hAnsi="Times New Roman" w:cs="Times New Roman"/>
          <w:sz w:val="24"/>
          <w:szCs w:val="24"/>
        </w:rPr>
        <w:t>АДАПТИВНАЯ ФИЗИЧЕСКАЯ КУЛЬТУ</w:t>
      </w:r>
      <w:bookmarkStart w:id="0" w:name="_GoBack"/>
      <w:bookmarkEnd w:id="0"/>
      <w:r w:rsidR="00FA5BAD" w:rsidRPr="00FA5BAD">
        <w:rPr>
          <w:rFonts w:ascii="Times New Roman" w:hAnsi="Times New Roman" w:cs="Times New Roman"/>
          <w:sz w:val="24"/>
          <w:szCs w:val="24"/>
        </w:rPr>
        <w:t>РА В УСЛОВИЯХ АДАПТАЦИИ К СОВРЕМЕННОЙ ОБРАЗОВАТЕЛЬНОЙ СРЕДЕ</w:t>
      </w:r>
      <w:r w:rsidRPr="00384643">
        <w:rPr>
          <w:rFonts w:ascii="Times New Roman" w:hAnsi="Times New Roman" w:cs="Times New Roman"/>
          <w:sz w:val="24"/>
          <w:szCs w:val="24"/>
        </w:rPr>
        <w:t>» (</w:t>
      </w:r>
      <w:r w:rsidR="00FA5BAD">
        <w:rPr>
          <w:rFonts w:ascii="Times New Roman" w:hAnsi="Times New Roman" w:cs="Times New Roman"/>
          <w:sz w:val="24"/>
          <w:szCs w:val="24"/>
        </w:rPr>
        <w:t>320 часов</w:t>
      </w:r>
      <w:r w:rsidRPr="00384643">
        <w:rPr>
          <w:rFonts w:ascii="Times New Roman" w:hAnsi="Times New Roman" w:cs="Times New Roman"/>
          <w:sz w:val="24"/>
          <w:szCs w:val="24"/>
        </w:rPr>
        <w:t xml:space="preserve">) направлена на </w:t>
      </w:r>
      <w:r w:rsidR="00384643" w:rsidRPr="00384643">
        <w:rPr>
          <w:rFonts w:ascii="Times New Roman" w:hAnsi="Times New Roman" w:cs="Times New Roman"/>
          <w:sz w:val="24"/>
          <w:szCs w:val="24"/>
        </w:rPr>
        <w:t xml:space="preserve">формирование и развитие компетенций, позволяющих осуществлять профессиональную деятельность в сфере </w:t>
      </w:r>
      <w:r w:rsidR="00FA5BAD">
        <w:rPr>
          <w:rFonts w:ascii="Times New Roman" w:hAnsi="Times New Roman" w:cs="Times New Roman"/>
          <w:sz w:val="24"/>
          <w:szCs w:val="24"/>
        </w:rPr>
        <w:t>адаптивной физической культуры</w:t>
      </w:r>
      <w:r w:rsidR="00384643">
        <w:rPr>
          <w:rFonts w:ascii="Times New Roman" w:hAnsi="Times New Roman" w:cs="Times New Roman"/>
          <w:sz w:val="24"/>
          <w:szCs w:val="24"/>
        </w:rPr>
        <w:t>.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Обобщенная трудовая функция –педагогическая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образования.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функция. Общепедагогическая функция. Обучение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действия: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реализация программ учебных дисциплин в рамках основной общеобразовательной программы 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профессиональной деятельности в соответствии с требованиями федеральных государственных образовательных </w:t>
      </w:r>
      <w:proofErr w:type="gramStart"/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стандартов  дошкольного</w:t>
      </w:r>
      <w:proofErr w:type="gramEnd"/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начального общего, основного общего, среднего общего образования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учебных занятий</w:t>
      </w:r>
    </w:p>
    <w:p w:rsidR="00F837E9" w:rsidRPr="009E660B" w:rsidRDefault="00F837E9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Организация, осуществление контроля и оценки учебных достижений, текущих и итоговых результатов освоения основной образовательной программы обучающимися</w:t>
      </w:r>
    </w:p>
    <w:p w:rsidR="00F837E9" w:rsidRPr="00325797" w:rsidRDefault="00F837E9" w:rsidP="0032579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универсальных учебных действий</w:t>
      </w:r>
      <w:r w:rsidRPr="009E660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</w:p>
    <w:p w:rsidR="00CB51B8" w:rsidRPr="00384643" w:rsidRDefault="00CB51B8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Формы обучения – очно-заочная, с с</w:t>
      </w:r>
      <w:r w:rsidR="0040564D">
        <w:rPr>
          <w:rFonts w:ascii="Times New Roman" w:hAnsi="Times New Roman" w:cs="Times New Roman"/>
          <w:sz w:val="24"/>
          <w:szCs w:val="24"/>
        </w:rPr>
        <w:t xml:space="preserve">амостоятельной работой (320 </w:t>
      </w:r>
      <w:r w:rsidRPr="00384643">
        <w:rPr>
          <w:rFonts w:ascii="Times New Roman" w:hAnsi="Times New Roman" w:cs="Times New Roman"/>
          <w:sz w:val="24"/>
          <w:szCs w:val="24"/>
        </w:rPr>
        <w:t>часов).</w:t>
      </w:r>
    </w:p>
    <w:p w:rsidR="00CB51B8" w:rsidRPr="00384643" w:rsidRDefault="00CB51B8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Категория слушателей: специалисты, имеющие среднее профессиональное или высшее образование.</w:t>
      </w:r>
    </w:p>
    <w:p w:rsidR="00CB51B8" w:rsidRPr="00384643" w:rsidRDefault="00CB51B8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Итоговая аттестация слушателей проводится в форме защиты итоговой аттестационной</w:t>
      </w:r>
    </w:p>
    <w:p w:rsidR="00CB51B8" w:rsidRPr="00384643" w:rsidRDefault="00CB51B8" w:rsidP="00F837E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работы.</w:t>
      </w:r>
    </w:p>
    <w:p w:rsidR="00CB51B8" w:rsidRPr="00384643" w:rsidRDefault="00CB51B8" w:rsidP="00F837E9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По итогам обучения слушателям выдается диплом о профессиональной переподготовке.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  <w:sectPr w:rsidR="00A7586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Содержание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 Общая характеристика программы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 Цель реализации программы профессиональной переподготовки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Категории слушателей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Форма обучения и форма организации образовательной деятельности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</w:t>
      </w:r>
      <w:r w:rsidRPr="008B2B1E">
        <w:rPr>
          <w:rFonts w:ascii="Times New Roman" w:hAnsi="Times New Roman" w:cs="Times New Roman"/>
          <w:sz w:val="24"/>
          <w:szCs w:val="24"/>
        </w:rPr>
        <w:t>Трудоемкость обучения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1.5 Режим занятий слушателей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1.6 Форма документа, выдаваемого по результатам освоения программы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1.7 Нормативно-правовые основания разработки программы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2. Характеристика нового вида профессиональной деятельности, новой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квалификации, трудовых функций и (или уровней квалификации)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2.1. Область профессиональной деятельности выпускников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2.2. Объекты профессиональной деятельности выпускников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2.3. Виды профессиональной деятельности выпускников</w:t>
      </w:r>
    </w:p>
    <w:p w:rsidR="00384643" w:rsidRPr="008B2B1E" w:rsidRDefault="00384643" w:rsidP="008B2B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2.4. Задачи профессиональной деятельности выпускников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3. Планируемые результаты освоения программы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4. Содержание программы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4.1 Учебный план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4.2 Календарный учебный график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4.3 </w:t>
      </w:r>
      <w:r w:rsidR="0016167C" w:rsidRPr="008B2B1E">
        <w:rPr>
          <w:rFonts w:ascii="Times New Roman" w:hAnsi="Times New Roman" w:cs="Times New Roman"/>
          <w:sz w:val="24"/>
          <w:szCs w:val="24"/>
        </w:rPr>
        <w:t>Аннотация р</w:t>
      </w:r>
      <w:r w:rsidRPr="008B2B1E">
        <w:rPr>
          <w:rFonts w:ascii="Times New Roman" w:hAnsi="Times New Roman" w:cs="Times New Roman"/>
          <w:sz w:val="24"/>
          <w:szCs w:val="24"/>
        </w:rPr>
        <w:t>абоч</w:t>
      </w:r>
      <w:r w:rsidR="0016167C" w:rsidRPr="008B2B1E">
        <w:rPr>
          <w:rFonts w:ascii="Times New Roman" w:hAnsi="Times New Roman" w:cs="Times New Roman"/>
          <w:sz w:val="24"/>
          <w:szCs w:val="24"/>
        </w:rPr>
        <w:t>их</w:t>
      </w:r>
      <w:r w:rsidRPr="008B2B1E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16167C" w:rsidRPr="008B2B1E">
        <w:rPr>
          <w:rFonts w:ascii="Times New Roman" w:hAnsi="Times New Roman" w:cs="Times New Roman"/>
          <w:sz w:val="24"/>
          <w:szCs w:val="24"/>
        </w:rPr>
        <w:t xml:space="preserve"> </w:t>
      </w:r>
      <w:r w:rsidRPr="008B2B1E">
        <w:rPr>
          <w:rFonts w:ascii="Times New Roman" w:hAnsi="Times New Roman" w:cs="Times New Roman"/>
          <w:sz w:val="24"/>
          <w:szCs w:val="24"/>
        </w:rPr>
        <w:t>учебных дисциплин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5 Формы аттестации и оценочные средства контроля результатов освоения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6. Организационно-педагогические условия реализации программы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7. Формы аттестации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B1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B2B1E">
        <w:rPr>
          <w:rFonts w:ascii="Times New Roman" w:hAnsi="Times New Roman" w:cs="Times New Roman"/>
          <w:b/>
          <w:sz w:val="24"/>
          <w:szCs w:val="24"/>
        </w:rPr>
        <w:t xml:space="preserve">Фактическое ресурсное обеспечение образовательной программы профессиональной переподготовки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8.1. Кадровое обеспечение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8.2. Материально-техническое обеспечение учебного процесса.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.3.</w:t>
      </w:r>
      <w:r w:rsidRPr="008B2B1E">
        <w:rPr>
          <w:rFonts w:ascii="Times New Roman" w:hAnsi="Times New Roman" w:cs="Times New Roman"/>
          <w:sz w:val="24"/>
          <w:szCs w:val="24"/>
        </w:rPr>
        <w:t xml:space="preserve">Нормативно-методическое обеспечение системы оценки качества освоения слушателями ОП профессиональной переподготовки. </w:t>
      </w:r>
    </w:p>
    <w:p w:rsidR="008B2B1E" w:rsidRPr="008B2B1E" w:rsidRDefault="008B2B1E" w:rsidP="008B2B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2B1E">
        <w:rPr>
          <w:rFonts w:ascii="Times New Roman" w:hAnsi="Times New Roman" w:cs="Times New Roman"/>
          <w:b/>
          <w:sz w:val="24"/>
          <w:szCs w:val="24"/>
        </w:rPr>
        <w:t xml:space="preserve">9. Учебно-методическое, информационное обеспечение </w:t>
      </w:r>
    </w:p>
    <w:p w:rsidR="008B2B1E" w:rsidRPr="008B2B1E" w:rsidRDefault="008B2B1E" w:rsidP="008B2B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9.1 Основная литература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9.2 Дополнительная литература: 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sz w:val="24"/>
          <w:szCs w:val="24"/>
        </w:rPr>
      </w:pPr>
    </w:p>
    <w:p w:rsidR="008B2B1E" w:rsidRPr="008B2B1E" w:rsidRDefault="008B2B1E" w:rsidP="008B2B1E">
      <w:pPr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:rsidR="00A75861" w:rsidRPr="008B2B1E" w:rsidRDefault="00A75861" w:rsidP="008B2B1E">
      <w:pPr>
        <w:rPr>
          <w:rFonts w:ascii="TimesNewRomanPS-BoldMT" w:hAnsi="TimesNewRomanPS-BoldMT" w:cs="TimesNewRomanPS-BoldMT"/>
          <w:sz w:val="24"/>
          <w:szCs w:val="24"/>
        </w:rPr>
        <w:sectPr w:rsidR="00A75861" w:rsidRPr="008B2B1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1. Общая характеристика программы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1.1 Цель реализации программы профессиональной переподготовки</w:t>
      </w:r>
    </w:p>
    <w:p w:rsidR="005D3FCE" w:rsidRPr="005D3FCE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 xml:space="preserve">Программа ориентирована на профессиональную переподготовку </w:t>
      </w:r>
      <w:r w:rsidR="005D3FCE" w:rsidRPr="005D3FCE">
        <w:rPr>
          <w:rFonts w:ascii="Times New Roman" w:hAnsi="Times New Roman" w:cs="Times New Roman"/>
          <w:sz w:val="24"/>
          <w:szCs w:val="24"/>
        </w:rPr>
        <w:t>специалистов, имеющих среднее профессиональное или высшее образование (как педагогическое, так и не педагогическое).</w:t>
      </w:r>
    </w:p>
    <w:p w:rsidR="0040564D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 xml:space="preserve">Цель программы: </w:t>
      </w:r>
      <w:r w:rsidR="0040564D" w:rsidRPr="0040564D">
        <w:rPr>
          <w:rFonts w:ascii="Times New Roman" w:hAnsi="Times New Roman" w:cs="Times New Roman"/>
          <w:sz w:val="24"/>
          <w:szCs w:val="24"/>
        </w:rPr>
        <w:t>формирование и развитие компетенций, позволяющих осуществлять профессиональную деятельность в сфере адаптивной физической кул</w:t>
      </w:r>
      <w:r w:rsidR="0040564D">
        <w:rPr>
          <w:rFonts w:ascii="Times New Roman" w:hAnsi="Times New Roman" w:cs="Times New Roman"/>
          <w:sz w:val="24"/>
          <w:szCs w:val="24"/>
        </w:rPr>
        <w:t>ьтуры.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готовится к следующим видам деятельнос</w:t>
      </w:r>
      <w:r w:rsidR="005D3FCE">
        <w:rPr>
          <w:rFonts w:ascii="Times New Roman" w:hAnsi="Times New Roman" w:cs="Times New Roman"/>
          <w:sz w:val="24"/>
          <w:szCs w:val="24"/>
        </w:rPr>
        <w:t xml:space="preserve">ти: педагогическая 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01707A">
        <w:rPr>
          <w:rFonts w:ascii="Times New Roman" w:hAnsi="Times New Roman" w:cs="Times New Roman"/>
          <w:sz w:val="24"/>
          <w:szCs w:val="24"/>
        </w:rPr>
        <w:t xml:space="preserve">области </w:t>
      </w:r>
      <w:r w:rsidR="0040564D" w:rsidRPr="0040564D">
        <w:rPr>
          <w:rFonts w:ascii="Times New Roman" w:hAnsi="Times New Roman" w:cs="Times New Roman"/>
          <w:sz w:val="24"/>
          <w:szCs w:val="24"/>
        </w:rPr>
        <w:t>адаптивной физической кул</w:t>
      </w:r>
      <w:r w:rsidR="0040564D">
        <w:rPr>
          <w:rFonts w:ascii="Times New Roman" w:hAnsi="Times New Roman" w:cs="Times New Roman"/>
          <w:sz w:val="24"/>
          <w:szCs w:val="24"/>
        </w:rPr>
        <w:t>ьтуры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1.2 Категории слушателей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допускаются: лица,</w:t>
      </w:r>
    </w:p>
    <w:p w:rsidR="00A75861" w:rsidRDefault="00A75861" w:rsidP="004056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имеющие высшее или среднее образование, желающие освоить новый вид   профессиональной деятельности - педагогическая деятельность в области </w:t>
      </w:r>
      <w:r w:rsidR="0040564D" w:rsidRPr="0040564D">
        <w:rPr>
          <w:rFonts w:ascii="Times New Roman" w:hAnsi="Times New Roman" w:cs="Times New Roman"/>
          <w:sz w:val="24"/>
          <w:szCs w:val="24"/>
        </w:rPr>
        <w:t>адаптивной физической культуры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1.3 Форма обучения и форма организации образовательной деятельности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проходит в очно-заочной форме.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1.4 Трудоемкость обучения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Трудоемкость программы профессиональной переподготовки составляет </w:t>
      </w:r>
      <w:proofErr w:type="gramStart"/>
      <w:r>
        <w:rPr>
          <w:rFonts w:ascii="Times New Roman" w:hAnsi="Times New Roman" w:cs="Times New Roman"/>
          <w:sz w:val="24"/>
          <w:szCs w:val="24"/>
        </w:rPr>
        <w:t>320  часов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(в зависимости от имеющегося профессионального образования).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1.5 Режим занятий слушателей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занятий устанавливается по согласованию со слушателями программы профессиональной переподготовки, утверждается директором ГАПОУ «Мензелинский педагогическ</w:t>
      </w:r>
      <w:r w:rsidR="0040564D">
        <w:rPr>
          <w:rFonts w:ascii="Times New Roman" w:hAnsi="Times New Roman" w:cs="Times New Roman"/>
          <w:sz w:val="24"/>
          <w:szCs w:val="24"/>
        </w:rPr>
        <w:t>ий колледж имени Мусы Джалиля».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1.6 Форма документа, выдаваемого по результатам освоения программы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обучения (при условии успешного прохождения промежуточной и итоговой аттестаций) слушателям выдается диплом о профессиональной переподготовке.</w:t>
      </w:r>
    </w:p>
    <w:p w:rsidR="005D3FCE" w:rsidRDefault="005D3FCE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1.7 Нормативно-правовые основания разработки программы</w:t>
      </w:r>
    </w:p>
    <w:p w:rsidR="00A75861" w:rsidRDefault="005D3FCE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Нормативную правовую основу разработки программы составляют: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hAnsi="Times New Roman" w:cs="Times New Roman"/>
          <w:sz w:val="24"/>
          <w:szCs w:val="24"/>
        </w:rPr>
        <w:t>Федеральный закон от 29 декабря 2012 г. № 273-ФЗ «Об образовании в Российской</w:t>
      </w:r>
    </w:p>
    <w:p w:rsid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Федерации»;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</w:t>
      </w:r>
      <w:r w:rsidRPr="005D3FCE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РФ от 1 июля 2013 г. № 499 «Об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утверждении Порядка организации и осуществления образовательной деятельности по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дополнительным профессиональным программам»;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Приказ</w:t>
      </w:r>
      <w:r w:rsidRPr="005D3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FC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D3FCE">
        <w:rPr>
          <w:rFonts w:ascii="Times New Roman" w:hAnsi="Times New Roman" w:cs="Times New Roman"/>
          <w:sz w:val="24"/>
          <w:szCs w:val="24"/>
        </w:rPr>
        <w:t xml:space="preserve"> России от 15 ноября 201</w:t>
      </w:r>
      <w:r>
        <w:rPr>
          <w:rFonts w:ascii="Times New Roman" w:hAnsi="Times New Roman" w:cs="Times New Roman"/>
          <w:sz w:val="24"/>
          <w:szCs w:val="24"/>
        </w:rPr>
        <w:t>3 г. № 1244 «О внесении измене</w:t>
      </w:r>
      <w:r w:rsidRPr="005D3FCE">
        <w:rPr>
          <w:rFonts w:ascii="Times New Roman" w:hAnsi="Times New Roman" w:cs="Times New Roman"/>
          <w:sz w:val="24"/>
          <w:szCs w:val="24"/>
        </w:rPr>
        <w:t>ний в порядок организации и осуществления образовательной деятель</w:t>
      </w:r>
      <w:r>
        <w:rPr>
          <w:rFonts w:ascii="Times New Roman" w:hAnsi="Times New Roman" w:cs="Times New Roman"/>
          <w:sz w:val="24"/>
          <w:szCs w:val="24"/>
        </w:rPr>
        <w:t>ности по дополнитель</w:t>
      </w:r>
      <w:r w:rsidRPr="005D3FCE">
        <w:rPr>
          <w:rFonts w:ascii="Times New Roman" w:hAnsi="Times New Roman" w:cs="Times New Roman"/>
          <w:sz w:val="24"/>
          <w:szCs w:val="24"/>
        </w:rPr>
        <w:t>ным профессиональным программам, утвержденный прик</w:t>
      </w:r>
      <w:r>
        <w:rPr>
          <w:rFonts w:ascii="Times New Roman" w:hAnsi="Times New Roman" w:cs="Times New Roman"/>
          <w:sz w:val="24"/>
          <w:szCs w:val="24"/>
        </w:rPr>
        <w:t xml:space="preserve">азом Министерства образования и </w:t>
      </w:r>
      <w:r w:rsidRPr="005D3FCE">
        <w:rPr>
          <w:rFonts w:ascii="Times New Roman" w:hAnsi="Times New Roman" w:cs="Times New Roman"/>
          <w:sz w:val="24"/>
          <w:szCs w:val="24"/>
        </w:rPr>
        <w:t>науки Российской Федерации от 1 июля 2013 г. № 499»;</w:t>
      </w:r>
    </w:p>
    <w:p w:rsidR="005D3FCE" w:rsidRPr="0001707A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 w:rsidRPr="0001707A">
        <w:rPr>
          <w:rFonts w:ascii="Times New Roman" w:eastAsia="SymbolMT" w:hAnsi="Times New Roman" w:cs="Times New Roman"/>
          <w:sz w:val="24"/>
          <w:szCs w:val="24"/>
        </w:rPr>
        <w:t>- Профессиональный стандарт. Педагог (педагогическая деятельность в дошкольном, начальном общем, основном общем, среднем общем образовании), утвержден приказом Министерства труда и социальной защиты Российской Федерации от 18 октября 2013 г. N 544н</w:t>
      </w:r>
    </w:p>
    <w:p w:rsidR="005D3FCE" w:rsidRPr="0001707A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 w:rsidRPr="0001707A">
        <w:rPr>
          <w:rFonts w:ascii="Times New Roman" w:eastAsia="SymbolMT" w:hAnsi="Times New Roman" w:cs="Times New Roman"/>
          <w:sz w:val="24"/>
          <w:szCs w:val="24"/>
        </w:rPr>
        <w:t xml:space="preserve">- Федеральный государственный образовательный стандарт среднего профессионального образования по специальности </w:t>
      </w:r>
      <w:r w:rsidR="0001707A" w:rsidRPr="0001707A">
        <w:rPr>
          <w:rFonts w:ascii="Times New Roman" w:eastAsia="SymbolMT" w:hAnsi="Times New Roman" w:cs="Times New Roman"/>
          <w:sz w:val="24"/>
          <w:szCs w:val="24"/>
        </w:rPr>
        <w:t>49.02.02 АДАПТИВНАЯ ФИЗИЧЕСКАЯ КУЛЬТУРА</w:t>
      </w:r>
      <w:r w:rsidRPr="0001707A">
        <w:rPr>
          <w:rFonts w:ascii="Times New Roman" w:eastAsia="SymbolMT" w:hAnsi="Times New Roman" w:cs="Times New Roman"/>
          <w:sz w:val="24"/>
          <w:szCs w:val="24"/>
        </w:rPr>
        <w:t>, утвержденный приказом Министерства образования и науки Российской Федерации от «</w:t>
      </w:r>
      <w:r w:rsidR="0001707A" w:rsidRPr="0001707A">
        <w:rPr>
          <w:rFonts w:ascii="Times New Roman" w:eastAsia="SymbolMT" w:hAnsi="Times New Roman" w:cs="Times New Roman"/>
          <w:sz w:val="24"/>
          <w:szCs w:val="24"/>
        </w:rPr>
        <w:t>13</w:t>
      </w:r>
      <w:r w:rsidRPr="0001707A">
        <w:rPr>
          <w:rFonts w:ascii="Times New Roman" w:eastAsia="SymbolMT" w:hAnsi="Times New Roman" w:cs="Times New Roman"/>
          <w:sz w:val="24"/>
          <w:szCs w:val="24"/>
        </w:rPr>
        <w:t xml:space="preserve">» </w:t>
      </w:r>
      <w:r w:rsidR="0001707A" w:rsidRPr="0001707A">
        <w:rPr>
          <w:rFonts w:ascii="Times New Roman" w:eastAsia="SymbolMT" w:hAnsi="Times New Roman" w:cs="Times New Roman"/>
          <w:sz w:val="24"/>
          <w:szCs w:val="24"/>
        </w:rPr>
        <w:t>августа 2014 г. № 994</w:t>
      </w:r>
      <w:r w:rsidRPr="0001707A">
        <w:rPr>
          <w:rFonts w:ascii="Times New Roman" w:eastAsia="SymbolMT" w:hAnsi="Times New Roman" w:cs="Times New Roman"/>
          <w:sz w:val="24"/>
          <w:szCs w:val="24"/>
        </w:rPr>
        <w:t>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Положение об организации и содержании дополнительных профессиональных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программ (программ профессиональной переподготовки) в </w:t>
      </w:r>
      <w:r>
        <w:rPr>
          <w:rFonts w:ascii="Times New Roman" w:eastAsia="SymbolMT" w:hAnsi="Times New Roman" w:cs="Times New Roman"/>
          <w:sz w:val="24"/>
          <w:szCs w:val="24"/>
        </w:rPr>
        <w:t>ГАПОУ «Мензелинский педагогический колледж имени Мусы Джалиля»</w:t>
      </w:r>
      <w:r w:rsidRPr="005D3FCE">
        <w:rPr>
          <w:rFonts w:ascii="Times New Roman" w:eastAsia="SymbolMT" w:hAnsi="Times New Roman" w:cs="Times New Roman"/>
          <w:sz w:val="24"/>
          <w:szCs w:val="24"/>
        </w:rPr>
        <w:t>.</w:t>
      </w:r>
    </w:p>
    <w:p w:rsidR="0057398B" w:rsidRDefault="0057398B" w:rsidP="0057398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2. Характеристика нового вида профессиональной деятельности, новой квалификации, трудовых функций и (или уровней квалификации)</w:t>
      </w:r>
    </w:p>
    <w:p w:rsid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2.1. Область профессиональной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Областью профессиональной деятельности выпускников является </w:t>
      </w:r>
      <w:r w:rsidR="0040564D" w:rsidRPr="0040564D">
        <w:rPr>
          <w:rFonts w:ascii="Times New Roman" w:hAnsi="Times New Roman" w:cs="Times New Roman"/>
          <w:sz w:val="24"/>
          <w:szCs w:val="24"/>
        </w:rPr>
        <w:t>адаптивн</w:t>
      </w:r>
      <w:r w:rsidR="0040564D">
        <w:rPr>
          <w:rFonts w:ascii="Times New Roman" w:hAnsi="Times New Roman" w:cs="Times New Roman"/>
          <w:sz w:val="24"/>
          <w:szCs w:val="24"/>
        </w:rPr>
        <w:t>ая</w:t>
      </w:r>
      <w:r w:rsidR="0040564D" w:rsidRPr="0040564D">
        <w:rPr>
          <w:rFonts w:ascii="Times New Roman" w:hAnsi="Times New Roman" w:cs="Times New Roman"/>
          <w:sz w:val="24"/>
          <w:szCs w:val="24"/>
        </w:rPr>
        <w:t xml:space="preserve"> физическ</w:t>
      </w:r>
      <w:r w:rsidR="0040564D">
        <w:rPr>
          <w:rFonts w:ascii="Times New Roman" w:hAnsi="Times New Roman" w:cs="Times New Roman"/>
          <w:sz w:val="24"/>
          <w:szCs w:val="24"/>
        </w:rPr>
        <w:t>ая</w:t>
      </w:r>
      <w:r w:rsidR="0040564D" w:rsidRPr="0040564D">
        <w:rPr>
          <w:rFonts w:ascii="Times New Roman" w:hAnsi="Times New Roman" w:cs="Times New Roman"/>
          <w:sz w:val="24"/>
          <w:szCs w:val="24"/>
        </w:rPr>
        <w:t xml:space="preserve"> культур</w:t>
      </w:r>
      <w:r w:rsidR="0040564D">
        <w:rPr>
          <w:rFonts w:ascii="Times New Roman" w:hAnsi="Times New Roman" w:cs="Times New Roman"/>
          <w:sz w:val="24"/>
          <w:szCs w:val="24"/>
        </w:rPr>
        <w:t>а</w:t>
      </w:r>
      <w:r w:rsidRPr="0057398B">
        <w:rPr>
          <w:rFonts w:ascii="Times New Roman" w:hAnsi="Times New Roman" w:cs="Times New Roman"/>
          <w:sz w:val="24"/>
          <w:szCs w:val="24"/>
        </w:rPr>
        <w:t>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lastRenderedPageBreak/>
        <w:t>2.2. Объекты профессиональной деятельности выпускников</w:t>
      </w:r>
    </w:p>
    <w:p w:rsidR="0057398B" w:rsidRPr="0057398B" w:rsidRDefault="0057398B" w:rsidP="00A436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Объектами профессиональной деятельности выпускн</w:t>
      </w:r>
      <w:r w:rsidR="00A43690">
        <w:rPr>
          <w:rFonts w:ascii="Times New Roman" w:hAnsi="Times New Roman" w:cs="Times New Roman"/>
          <w:sz w:val="24"/>
          <w:szCs w:val="24"/>
        </w:rPr>
        <w:t xml:space="preserve">иков, освоивших образовательную </w:t>
      </w:r>
      <w:r w:rsidRPr="0057398B">
        <w:rPr>
          <w:rFonts w:ascii="Times New Roman" w:hAnsi="Times New Roman" w:cs="Times New Roman"/>
          <w:sz w:val="24"/>
          <w:szCs w:val="24"/>
        </w:rPr>
        <w:t>программу профессиональной переподготовки, являются: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обучение,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воспитание,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развитие,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просвещение.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2.3. Виды профессиональной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Выпускники, освоившие образовательную программу профессиональной переподготовки,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готовы к следующим видам профессиональной деятельности: педагогическая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 xml:space="preserve">деятельность в области </w:t>
      </w:r>
      <w:r w:rsidR="00A43690" w:rsidRPr="00A43690">
        <w:rPr>
          <w:rFonts w:ascii="Times New Roman" w:hAnsi="Times New Roman" w:cs="Times New Roman"/>
          <w:sz w:val="24"/>
          <w:szCs w:val="24"/>
        </w:rPr>
        <w:t>адаптивной физической культуры</w:t>
      </w:r>
      <w:r w:rsidRPr="0057398B">
        <w:rPr>
          <w:rFonts w:ascii="Times New Roman" w:hAnsi="Times New Roman" w:cs="Times New Roman"/>
          <w:sz w:val="24"/>
          <w:szCs w:val="24"/>
        </w:rPr>
        <w:t>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2.4. Задачи профессион</w:t>
      </w:r>
      <w:r w:rsidR="00384643">
        <w:rPr>
          <w:rFonts w:ascii="Times New Roman" w:hAnsi="Times New Roman" w:cs="Times New Roman"/>
          <w:b/>
          <w:bCs/>
          <w:sz w:val="24"/>
          <w:szCs w:val="24"/>
        </w:rPr>
        <w:t>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В соответствии с видом профессиональной деятельности, на который ориентирована</w:t>
      </w:r>
    </w:p>
    <w:p w:rsidR="005D3FCE" w:rsidRPr="0001707A" w:rsidRDefault="0057398B" w:rsidP="00017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 xml:space="preserve">программа профессиональной переподготовки </w:t>
      </w:r>
      <w:r w:rsidR="00A43690" w:rsidRPr="00A43690">
        <w:rPr>
          <w:rFonts w:ascii="Times New Roman" w:hAnsi="Times New Roman" w:cs="Times New Roman"/>
          <w:sz w:val="24"/>
          <w:szCs w:val="24"/>
        </w:rPr>
        <w:t>Адаптивн</w:t>
      </w:r>
      <w:r w:rsidR="00A43690">
        <w:rPr>
          <w:rFonts w:ascii="Times New Roman" w:hAnsi="Times New Roman" w:cs="Times New Roman"/>
          <w:sz w:val="24"/>
          <w:szCs w:val="24"/>
        </w:rPr>
        <w:t>ая</w:t>
      </w:r>
      <w:r w:rsidR="00A43690" w:rsidRPr="00A43690">
        <w:rPr>
          <w:rFonts w:ascii="Times New Roman" w:hAnsi="Times New Roman" w:cs="Times New Roman"/>
          <w:sz w:val="24"/>
          <w:szCs w:val="24"/>
        </w:rPr>
        <w:t xml:space="preserve"> физическ</w:t>
      </w:r>
      <w:r w:rsidR="00A43690">
        <w:rPr>
          <w:rFonts w:ascii="Times New Roman" w:hAnsi="Times New Roman" w:cs="Times New Roman"/>
          <w:sz w:val="24"/>
          <w:szCs w:val="24"/>
        </w:rPr>
        <w:t>ая</w:t>
      </w:r>
      <w:r w:rsidR="00A43690" w:rsidRPr="00A43690">
        <w:rPr>
          <w:rFonts w:ascii="Times New Roman" w:hAnsi="Times New Roman" w:cs="Times New Roman"/>
          <w:sz w:val="24"/>
          <w:szCs w:val="24"/>
        </w:rPr>
        <w:t xml:space="preserve"> культур</w:t>
      </w:r>
      <w:r w:rsidR="00A43690">
        <w:rPr>
          <w:rFonts w:ascii="Times New Roman" w:hAnsi="Times New Roman" w:cs="Times New Roman"/>
          <w:sz w:val="24"/>
          <w:szCs w:val="24"/>
        </w:rPr>
        <w:t>а</w:t>
      </w:r>
      <w:r w:rsidRPr="0057398B">
        <w:rPr>
          <w:rFonts w:ascii="Times New Roman" w:hAnsi="Times New Roman" w:cs="Times New Roman"/>
          <w:sz w:val="24"/>
          <w:szCs w:val="24"/>
        </w:rPr>
        <w:t xml:space="preserve">, </w:t>
      </w:r>
      <w:r w:rsidRPr="0001707A">
        <w:rPr>
          <w:rFonts w:ascii="Times New Roman" w:hAnsi="Times New Roman" w:cs="Times New Roman"/>
          <w:sz w:val="24"/>
          <w:szCs w:val="24"/>
        </w:rPr>
        <w:t>выпускник</w:t>
      </w:r>
      <w:r w:rsidR="005A65CB" w:rsidRPr="0001707A">
        <w:rPr>
          <w:rFonts w:ascii="Times New Roman" w:hAnsi="Times New Roman" w:cs="Times New Roman"/>
          <w:sz w:val="24"/>
          <w:szCs w:val="24"/>
        </w:rPr>
        <w:t xml:space="preserve"> </w:t>
      </w:r>
      <w:r w:rsidRPr="0001707A">
        <w:rPr>
          <w:rFonts w:ascii="Times New Roman" w:hAnsi="Times New Roman" w:cs="Times New Roman"/>
          <w:sz w:val="24"/>
          <w:szCs w:val="24"/>
        </w:rPr>
        <w:t>должен быть готов решать следующие профессиональные задачи:</w:t>
      </w:r>
      <w:r w:rsidR="005A65CB" w:rsidRPr="000170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1707A">
        <w:rPr>
          <w:rFonts w:ascii="Times New Roman" w:hAnsi="Times New Roman" w:cs="Times New Roman"/>
          <w:bCs/>
          <w:sz w:val="24"/>
          <w:szCs w:val="24"/>
        </w:rPr>
        <w:t>о</w:t>
      </w:r>
      <w:r w:rsidR="0001707A" w:rsidRPr="0001707A">
        <w:rPr>
          <w:rFonts w:ascii="Times New Roman" w:hAnsi="Times New Roman" w:cs="Times New Roman"/>
          <w:bCs/>
          <w:sz w:val="24"/>
          <w:szCs w:val="24"/>
        </w:rPr>
        <w:t>рганизация адаптивного физического воспитания обучающихся в о</w:t>
      </w:r>
      <w:r w:rsidR="0001707A">
        <w:rPr>
          <w:rFonts w:ascii="Times New Roman" w:hAnsi="Times New Roman" w:cs="Times New Roman"/>
          <w:bCs/>
          <w:sz w:val="24"/>
          <w:szCs w:val="24"/>
        </w:rPr>
        <w:t>бщеобразовательных организациях; о</w:t>
      </w:r>
      <w:r w:rsidR="0001707A" w:rsidRPr="0001707A">
        <w:rPr>
          <w:rFonts w:ascii="Times New Roman" w:hAnsi="Times New Roman" w:cs="Times New Roman"/>
          <w:bCs/>
          <w:sz w:val="24"/>
          <w:szCs w:val="24"/>
        </w:rPr>
        <w:t xml:space="preserve">рганизация адаптивного физического воспитания обучающихся, отнесенных к </w:t>
      </w:r>
      <w:r w:rsidR="0001707A">
        <w:rPr>
          <w:rFonts w:ascii="Times New Roman" w:hAnsi="Times New Roman" w:cs="Times New Roman"/>
          <w:bCs/>
          <w:sz w:val="24"/>
          <w:szCs w:val="24"/>
        </w:rPr>
        <w:t>специальным медицинским группам, м</w:t>
      </w:r>
      <w:r w:rsidR="0001707A" w:rsidRPr="0001707A">
        <w:rPr>
          <w:rFonts w:ascii="Times New Roman" w:hAnsi="Times New Roman" w:cs="Times New Roman"/>
          <w:bCs/>
          <w:sz w:val="24"/>
          <w:szCs w:val="24"/>
        </w:rPr>
        <w:t>етодическое обеспечение процесса адаптивного физического воспитания.</w:t>
      </w:r>
    </w:p>
    <w:p w:rsidR="0001707A" w:rsidRDefault="0001707A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75861" w:rsidRPr="005A65CB" w:rsidRDefault="005A65CB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A75861" w:rsidRPr="005A65CB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обучения</w:t>
      </w:r>
    </w:p>
    <w:p w:rsidR="00A75861" w:rsidRDefault="00A7586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В результате освоения дополнительной профе</w:t>
      </w:r>
      <w:r w:rsidR="005A65CB">
        <w:rPr>
          <w:rFonts w:ascii="Times New Roman" w:hAnsi="Times New Roman" w:cs="Times New Roman"/>
          <w:sz w:val="24"/>
          <w:szCs w:val="24"/>
        </w:rPr>
        <w:t>ссиональной программы у слушате</w:t>
      </w:r>
      <w:r w:rsidRPr="005A65CB">
        <w:rPr>
          <w:rFonts w:ascii="Times New Roman" w:hAnsi="Times New Roman" w:cs="Times New Roman"/>
          <w:sz w:val="24"/>
          <w:szCs w:val="24"/>
        </w:rPr>
        <w:t>лей будут сформированы следующие общие и профессиональные компетенции:</w:t>
      </w:r>
    </w:p>
    <w:p w:rsidR="00FA5BAD" w:rsidRPr="00FA5BAD" w:rsidRDefault="00FA5BAD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FA5BAD">
        <w:rPr>
          <w:rFonts w:ascii="Times New Roman" w:hAnsi="Times New Roman" w:cs="Times New Roman"/>
          <w:b/>
          <w:sz w:val="24"/>
          <w:szCs w:val="24"/>
        </w:rPr>
        <w:t>Общие компетенции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3. Оценивать риски и принимать решения в нестандартных ситуациях.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7. Ставить цели, мотивировать деятельность обучающихся, организовывать и контролировать их работу с принятием на себя ответственности за качество образовательного процесса.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11. Строить профессиональную деятельность с соблюдением правовых норм, ее регулирующих.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ОК 12. Владеть базовыми и новыми видами физкультурно-спортивной деятельности.</w:t>
      </w:r>
    </w:p>
    <w:p w:rsidR="00FA5BAD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>
        <w:rPr>
          <w:rFonts w:ascii="Times New Roman" w:eastAsia="Times New Roman" w:hAnsi="Times New Roman" w:cs="Times New Roman"/>
          <w:color w:val="222222"/>
          <w:lang w:eastAsia="ru-RU"/>
        </w:rPr>
        <w:t>Профессиональные компетенции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1.1. Определять цели и задачи, планировать физическое воспитание обучающихся.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1.2. Проводить учебные занятия по физической культуре.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1.3. Организовывать внеурочную физкультурно-спортивную деятельность обучающихся оздоровительной, профилактически-реабилитационной и рекреационной направленности.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1.4. Осуществлять педагогический контроль, оценивать процесс и результаты деятельности обучающихся.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1.5. Анализировать учебные занятия, внеурочные мероприятия.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1.6. Создавать в кабинете (спортивном зале, на спортивной площадке) предметно-развивающую среду с учетом особенностей состояния здоровья обучающихся.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lastRenderedPageBreak/>
        <w:t>ПК 1.7. Вести документацию, обеспечивающую процесс адаптивного физического воспитания обучающихся в общеобразовательных организациях.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5.2.2. Организация адаптивного физического воспитания обучающихся, отнесенных к специальным медицинским группам.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2.1. Определять цели и задачи, планировать физическое воспитание обучающихся.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2.2. Проводить занятия оздоровительной физической культурой.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2.3. Организовывать внеурочные занятия физической культурой оздоровительной, реабилитационной и рекреационной направленности.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2.4. Осуществлять педагогический контроль, оценивать процесс и результаты деятельности обучающихся.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2.5. Анализировать учебные занятия и внеурочные мероприятия.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2.6. Вести документацию, обеспечивающую процесс адаптивного физического воспитания обучающихся, отнесенных к специальным медицинским группам.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5.2.3. Методическое обеспечение процесса адаптивного физического воспитания.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3.1. Разрабатывать учебно-методические материалы (рабочие программы, учебно-тематические планы) на основе примерных с учетом типа образовательной организации, особенностей класса/группы и отдельных обучающихся.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3.2. Систематизировать и оценивать педагогический опыт и образовательные технологии в области адаптивной физической культуры на основе изучения профессиональной литературы, самоанализа и анализа деятельности других педагогов.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3.3. Оформлять педагогические разработки в виде отчетов, рефератов, выступлений.</w:t>
      </w:r>
    </w:p>
    <w:p w:rsidR="00FA5BAD" w:rsidRPr="00344978" w:rsidRDefault="00FA5BAD" w:rsidP="00FA5B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344978">
        <w:rPr>
          <w:rFonts w:ascii="Times New Roman" w:eastAsia="Times New Roman" w:hAnsi="Times New Roman" w:cs="Times New Roman"/>
          <w:color w:val="222222"/>
          <w:lang w:eastAsia="ru-RU"/>
        </w:rPr>
        <w:t>ПК 3.4. Участвовать в исследовательской и проектной деятельности в области адаптивного физического воспитания.</w:t>
      </w:r>
    </w:p>
    <w:p w:rsidR="003522B3" w:rsidRDefault="003522B3" w:rsidP="00FA5B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BE28C7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293EEC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BE28C7" w:rsidRP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4.1 </w:t>
      </w:r>
      <w:r w:rsidR="00BE28C7" w:rsidRPr="00293EEC">
        <w:rPr>
          <w:rFonts w:ascii="Times New Roman" w:hAnsi="Times New Roman" w:cs="Times New Roman"/>
          <w:b/>
          <w:sz w:val="24"/>
          <w:szCs w:val="24"/>
        </w:rPr>
        <w:t xml:space="preserve">Учебный план дополнительной профессиональной программы 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профессиональной переподготовки </w:t>
      </w:r>
    </w:p>
    <w:p w:rsidR="00BE28C7" w:rsidRPr="00293EEC" w:rsidRDefault="00BE28C7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«</w:t>
      </w:r>
      <w:r w:rsidR="00487C5C" w:rsidRPr="00487C5C">
        <w:rPr>
          <w:rFonts w:ascii="Times New Roman" w:hAnsi="Times New Roman" w:cs="Times New Roman"/>
          <w:b/>
          <w:sz w:val="24"/>
          <w:szCs w:val="24"/>
        </w:rPr>
        <w:t>Адаптивная физическая культура в условиях адаптации к современной образовательной среде</w:t>
      </w:r>
      <w:r w:rsidRPr="00293EEC">
        <w:rPr>
          <w:rFonts w:ascii="Times New Roman" w:hAnsi="Times New Roman" w:cs="Times New Roman"/>
          <w:b/>
          <w:sz w:val="24"/>
          <w:szCs w:val="24"/>
        </w:rPr>
        <w:t>»</w:t>
      </w:r>
      <w:r w:rsidR="00293EEC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87C5C">
        <w:rPr>
          <w:rFonts w:ascii="Times New Roman" w:hAnsi="Times New Roman" w:cs="Times New Roman"/>
          <w:b/>
          <w:sz w:val="24"/>
          <w:szCs w:val="24"/>
        </w:rPr>
        <w:t>320</w:t>
      </w:r>
      <w:r w:rsidR="00293EEC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293EEC" w:rsidRDefault="00293EEC" w:rsidP="00487C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885" w:type="dxa"/>
        <w:tblLayout w:type="fixed"/>
        <w:tblLook w:val="04A0" w:firstRow="1" w:lastRow="0" w:firstColumn="1" w:lastColumn="0" w:noHBand="0" w:noVBand="1"/>
      </w:tblPr>
      <w:tblGrid>
        <w:gridCol w:w="846"/>
        <w:gridCol w:w="3903"/>
        <w:gridCol w:w="851"/>
        <w:gridCol w:w="709"/>
        <w:gridCol w:w="708"/>
        <w:gridCol w:w="794"/>
        <w:gridCol w:w="2074"/>
      </w:tblGrid>
      <w:tr w:rsidR="00487C5C" w:rsidRPr="007C7293" w:rsidTr="00B85AFC">
        <w:tc>
          <w:tcPr>
            <w:tcW w:w="846" w:type="dxa"/>
            <w:vMerge w:val="restart"/>
          </w:tcPr>
          <w:p w:rsidR="00487C5C" w:rsidRPr="00347C93" w:rsidRDefault="00487C5C" w:rsidP="00B85A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C93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03" w:type="dxa"/>
            <w:vMerge w:val="restart"/>
          </w:tcPr>
          <w:p w:rsidR="00487C5C" w:rsidRPr="007C7293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модулей/дисциплин</w:t>
            </w:r>
          </w:p>
        </w:tc>
        <w:tc>
          <w:tcPr>
            <w:tcW w:w="851" w:type="dxa"/>
            <w:vMerge w:val="restart"/>
          </w:tcPr>
          <w:p w:rsidR="00487C5C" w:rsidRPr="007C7293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211" w:type="dxa"/>
            <w:gridSpan w:val="3"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учебной деятельности, их трудоемкость</w:t>
            </w:r>
          </w:p>
          <w:p w:rsidR="00487C5C" w:rsidRPr="007C7293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(в часах)</w:t>
            </w:r>
          </w:p>
        </w:tc>
        <w:tc>
          <w:tcPr>
            <w:tcW w:w="2074" w:type="dxa"/>
            <w:vMerge w:val="restart"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аттестации</w:t>
            </w:r>
          </w:p>
          <w:p w:rsidR="00487C5C" w:rsidRPr="007C7293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(промежуточная, итоговая)</w:t>
            </w:r>
          </w:p>
        </w:tc>
      </w:tr>
      <w:tr w:rsidR="00487C5C" w:rsidRPr="007C7293" w:rsidTr="00B85AFC">
        <w:trPr>
          <w:cantSplit/>
          <w:trHeight w:val="1749"/>
        </w:trPr>
        <w:tc>
          <w:tcPr>
            <w:tcW w:w="846" w:type="dxa"/>
            <w:vMerge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  <w:vMerge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:rsidR="00487C5C" w:rsidRPr="007C7293" w:rsidRDefault="00487C5C" w:rsidP="00B85AF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лекции</w:t>
            </w:r>
          </w:p>
        </w:tc>
        <w:tc>
          <w:tcPr>
            <w:tcW w:w="708" w:type="dxa"/>
            <w:textDirection w:val="btLr"/>
          </w:tcPr>
          <w:p w:rsidR="00487C5C" w:rsidRPr="007C7293" w:rsidRDefault="00487C5C" w:rsidP="00B85AF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</w:p>
        </w:tc>
        <w:tc>
          <w:tcPr>
            <w:tcW w:w="794" w:type="dxa"/>
            <w:textDirection w:val="btLr"/>
          </w:tcPr>
          <w:p w:rsidR="00487C5C" w:rsidRPr="007C7293" w:rsidRDefault="00487C5C" w:rsidP="00B85AF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2074" w:type="dxa"/>
            <w:vMerge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7C5C" w:rsidRPr="007C7293" w:rsidTr="00B85AFC">
        <w:tc>
          <w:tcPr>
            <w:tcW w:w="9885" w:type="dxa"/>
            <w:gridSpan w:val="7"/>
          </w:tcPr>
          <w:p w:rsidR="00487C5C" w:rsidRPr="00347C93" w:rsidRDefault="00487C5C" w:rsidP="00B85AFC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Нормативно-правовые основы реализации адаптивной физической культуры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1238FD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8F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8B5575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Правовое 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профессиональной деятельности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A36F0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9885" w:type="dxa"/>
            <w:gridSpan w:val="7"/>
          </w:tcPr>
          <w:p w:rsidR="00487C5C" w:rsidRPr="003354AE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3354AE">
              <w:rPr>
                <w:rFonts w:ascii="Times New Roman" w:hAnsi="Times New Roman" w:cs="Times New Roman"/>
                <w:b/>
                <w:sz w:val="24"/>
                <w:szCs w:val="24"/>
              </w:rPr>
              <w:t>. Психолого-педагогическое сопровождение адаптивной физической культуры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  <w:p w:rsidR="0001707A" w:rsidRDefault="0001707A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  <w:p w:rsidR="0001707A" w:rsidRDefault="0001707A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Основы коррекционной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гики и коррекционной психологии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Анатомия</w:t>
            </w:r>
          </w:p>
          <w:p w:rsidR="0001707A" w:rsidRPr="008B5575" w:rsidRDefault="0001707A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Физиология с основами биохимии</w:t>
            </w:r>
          </w:p>
          <w:p w:rsidR="0001707A" w:rsidRDefault="0001707A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Гигиенически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основы физического воспитания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8B5575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Основы врачебного контроля, лечебно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физической культуры и массажа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Основы биомеханики</w:t>
            </w:r>
          </w:p>
          <w:p w:rsidR="0001707A" w:rsidRPr="008B5575" w:rsidRDefault="0001707A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FD207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rPr>
          <w:trHeight w:val="840"/>
        </w:trPr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8B5575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Базовые и новые виды физкультурно-спортивной деят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ельности с методикой тренировки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A36F0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rPr>
          <w:trHeight w:val="572"/>
        </w:trPr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8B5575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Теори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история физической культуры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A36F0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rPr>
          <w:trHeight w:val="572"/>
        </w:trPr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8B5575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Теория и организация адаптивной физической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ультуры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A36F0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Основы общей патологии</w:t>
            </w:r>
          </w:p>
          <w:p w:rsidR="0001707A" w:rsidRPr="001238FD" w:rsidRDefault="0001707A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Pr="001238FD" w:rsidRDefault="00487C5C" w:rsidP="00B85AFC">
            <w:pPr>
              <w:jc w:val="center"/>
            </w:pPr>
            <w:r w:rsidRPr="001238F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47C93" w:rsidRDefault="00487C5C" w:rsidP="00B85AFC">
            <w:pPr>
              <w:pStyle w:val="a4"/>
              <w:tabs>
                <w:tab w:val="left" w:pos="29"/>
              </w:tabs>
              <w:ind w:left="7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1238FD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5A7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4AE">
              <w:rPr>
                <w:rFonts w:ascii="Times New Roman" w:hAnsi="Times New Roman" w:cs="Times New Roman"/>
                <w:b/>
                <w:sz w:val="24"/>
                <w:szCs w:val="24"/>
              </w:rPr>
              <w:t>15.1</w:t>
            </w:r>
          </w:p>
        </w:tc>
        <w:tc>
          <w:tcPr>
            <w:tcW w:w="3903" w:type="dxa"/>
          </w:tcPr>
          <w:p w:rsidR="00487C5C" w:rsidRPr="001238FD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Государственная политика в области культуры и спорта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Pr="001238FD" w:rsidRDefault="00487C5C" w:rsidP="00B85AFC">
            <w:pPr>
              <w:jc w:val="center"/>
            </w:pPr>
            <w:r w:rsidRPr="001238F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</w:t>
            </w:r>
          </w:p>
        </w:tc>
        <w:tc>
          <w:tcPr>
            <w:tcW w:w="3903" w:type="dxa"/>
          </w:tcPr>
          <w:p w:rsidR="00487C5C" w:rsidRPr="00D57ABE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трудового законодательства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487C5C" w:rsidRPr="002F4975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487C5C" w:rsidRPr="00D57ABE" w:rsidRDefault="00487C5C" w:rsidP="00B85AFC">
            <w:pPr>
              <w:jc w:val="center"/>
            </w:pPr>
            <w:r w:rsidRPr="00D57ABE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9885" w:type="dxa"/>
            <w:gridSpan w:val="7"/>
          </w:tcPr>
          <w:p w:rsidR="00487C5C" w:rsidRPr="003354AE" w:rsidRDefault="00487C5C" w:rsidP="00B85AFC">
            <w:pPr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47C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Дисциплины профессионального цикла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903" w:type="dxa"/>
          </w:tcPr>
          <w:p w:rsidR="00487C5C" w:rsidRPr="008B5575" w:rsidRDefault="00487C5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Частные методики адаптивного физического воспитания</w:t>
            </w:r>
          </w:p>
        </w:tc>
        <w:tc>
          <w:tcPr>
            <w:tcW w:w="851" w:type="dxa"/>
          </w:tcPr>
          <w:p w:rsidR="00487C5C" w:rsidRPr="00545267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0C3BD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903" w:type="dxa"/>
          </w:tcPr>
          <w:p w:rsidR="00487C5C" w:rsidRPr="008B5575" w:rsidRDefault="00487C5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Методика адаптивного физического воспитания обучающихся, отнесенных к специальным медицинским группам</w:t>
            </w:r>
          </w:p>
        </w:tc>
        <w:tc>
          <w:tcPr>
            <w:tcW w:w="851" w:type="dxa"/>
          </w:tcPr>
          <w:p w:rsidR="00487C5C" w:rsidRPr="00545267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0C3BD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903" w:type="dxa"/>
          </w:tcPr>
          <w:p w:rsidR="00487C5C" w:rsidRPr="008B5575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575">
              <w:rPr>
                <w:rFonts w:ascii="Times New Roman" w:hAnsi="Times New Roman" w:cs="Times New Roman"/>
                <w:sz w:val="24"/>
                <w:szCs w:val="24"/>
              </w:rPr>
              <w:t>Теоретические и прикладные аспекты методической работы учителя адаптивной физической культуры</w:t>
            </w:r>
          </w:p>
        </w:tc>
        <w:tc>
          <w:tcPr>
            <w:tcW w:w="851" w:type="dxa"/>
          </w:tcPr>
          <w:p w:rsidR="00487C5C" w:rsidRPr="00545267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</w:pPr>
            <w:r w:rsidRPr="000C3BD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A4510C" w:rsidRDefault="00487C5C" w:rsidP="00B85AFC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77650A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5A7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  <w:tc>
          <w:tcPr>
            <w:tcW w:w="851" w:type="dxa"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:rsidR="00487C5C" w:rsidRPr="000C3BDF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903" w:type="dxa"/>
          </w:tcPr>
          <w:p w:rsidR="00487C5C" w:rsidRPr="0077650A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внеурочной работы и дополнительного образования в области адаптивной физической культуры</w:t>
            </w:r>
          </w:p>
        </w:tc>
        <w:tc>
          <w:tcPr>
            <w:tcW w:w="851" w:type="dxa"/>
          </w:tcPr>
          <w:p w:rsidR="00487C5C" w:rsidRPr="00545267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8F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903" w:type="dxa"/>
          </w:tcPr>
          <w:p w:rsidR="00487C5C" w:rsidRPr="00D57ABE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26B8">
              <w:rPr>
                <w:rFonts w:ascii="Times New Roman" w:hAnsi="Times New Roman" w:cs="Times New Roman"/>
                <w:sz w:val="24"/>
                <w:szCs w:val="24"/>
              </w:rPr>
              <w:t>Базовые и новые виды физкультурно-спортивной деятельности с методикой оздоровительной тренировки лиц с ограниченными возможностями здоровья</w:t>
            </w:r>
          </w:p>
        </w:tc>
        <w:tc>
          <w:tcPr>
            <w:tcW w:w="851" w:type="dxa"/>
          </w:tcPr>
          <w:p w:rsidR="00487C5C" w:rsidRPr="00545267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:rsidR="00487C5C" w:rsidRPr="00D57ABE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ABE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9885" w:type="dxa"/>
            <w:gridSpan w:val="7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1238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(в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стажировка)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21</w:t>
            </w:r>
          </w:p>
        </w:tc>
        <w:tc>
          <w:tcPr>
            <w:tcW w:w="3903" w:type="dxa"/>
          </w:tcPr>
          <w:p w:rsidR="00487C5C" w:rsidRPr="00F157C4" w:rsidRDefault="00487C5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7C4">
              <w:rPr>
                <w:rFonts w:ascii="Times New Roman" w:hAnsi="Times New Roman" w:cs="Times New Roman"/>
                <w:sz w:val="24"/>
                <w:szCs w:val="24"/>
              </w:rPr>
              <w:t>Производственная (педагогическая)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57C4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11" w:type="dxa"/>
            <w:gridSpan w:val="3"/>
          </w:tcPr>
          <w:p w:rsidR="00487C5C" w:rsidRPr="00A76066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06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диффе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ренциро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87C5C" w:rsidRPr="0077650A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ванный </w:t>
            </w:r>
            <w:r w:rsidRPr="0077650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87C5C" w:rsidRPr="007C7293" w:rsidTr="00B85AFC">
        <w:tc>
          <w:tcPr>
            <w:tcW w:w="9885" w:type="dxa"/>
            <w:gridSpan w:val="7"/>
          </w:tcPr>
          <w:p w:rsidR="00487C5C" w:rsidRPr="00F25A51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Итоговая аттестация</w:t>
            </w:r>
          </w:p>
        </w:tc>
      </w:tr>
      <w:tr w:rsidR="00487C5C" w:rsidRPr="007C7293" w:rsidTr="00B85AFC"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903" w:type="dxa"/>
          </w:tcPr>
          <w:p w:rsidR="00487C5C" w:rsidRPr="00F25A51" w:rsidRDefault="00487C5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902">
              <w:rPr>
                <w:rFonts w:ascii="Times New Roman" w:hAnsi="Times New Roman" w:cs="Times New Roman"/>
                <w:sz w:val="24"/>
                <w:szCs w:val="24"/>
              </w:rPr>
              <w:t>Итоговая аттестационная (проектная) работа</w:t>
            </w:r>
          </w:p>
        </w:tc>
        <w:tc>
          <w:tcPr>
            <w:tcW w:w="851" w:type="dxa"/>
          </w:tcPr>
          <w:p w:rsidR="00487C5C" w:rsidRPr="001238FD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11" w:type="dxa"/>
            <w:gridSpan w:val="3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:rsidR="00487C5C" w:rsidRPr="00F25A51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51">
              <w:rPr>
                <w:rFonts w:ascii="Times New Roman" w:hAnsi="Times New Roman" w:cs="Times New Roman"/>
                <w:sz w:val="24"/>
                <w:szCs w:val="24"/>
              </w:rPr>
              <w:t xml:space="preserve">защита итоговой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аттестационной </w:t>
            </w:r>
            <w:r w:rsidRPr="00F25A51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  <w:proofErr w:type="gramEnd"/>
          </w:p>
        </w:tc>
      </w:tr>
      <w:tr w:rsidR="00487C5C" w:rsidRPr="007C7293" w:rsidTr="00B85AFC">
        <w:trPr>
          <w:trHeight w:val="455"/>
        </w:trPr>
        <w:tc>
          <w:tcPr>
            <w:tcW w:w="846" w:type="dxa"/>
          </w:tcPr>
          <w:p w:rsidR="00487C5C" w:rsidRPr="003354AE" w:rsidRDefault="00487C5C" w:rsidP="00B85AFC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487C5C" w:rsidRPr="00545267" w:rsidRDefault="00487C5C" w:rsidP="00B85AF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45267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</w:tcPr>
          <w:p w:rsidR="00487C5C" w:rsidRPr="00545267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709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708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4" w:type="dxa"/>
          </w:tcPr>
          <w:p w:rsidR="00487C5C" w:rsidRPr="004763E9" w:rsidRDefault="00487C5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   </w:t>
            </w:r>
          </w:p>
        </w:tc>
        <w:tc>
          <w:tcPr>
            <w:tcW w:w="2074" w:type="dxa"/>
          </w:tcPr>
          <w:p w:rsidR="00487C5C" w:rsidRDefault="00487C5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293EE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4.2 Календарный </w:t>
      </w:r>
      <w:r w:rsidR="00384643">
        <w:rPr>
          <w:rFonts w:ascii="Times New Roman" w:hAnsi="Times New Roman" w:cs="Times New Roman"/>
          <w:b/>
          <w:sz w:val="24"/>
          <w:szCs w:val="24"/>
        </w:rPr>
        <w:t xml:space="preserve">учебный </w:t>
      </w:r>
      <w:r w:rsidRPr="00293EEC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Календарный график дополнительной профессиональной образовательной программы </w:t>
      </w:r>
    </w:p>
    <w:p w:rsidR="00487C5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профессиональной </w:t>
      </w:r>
      <w:r w:rsidRPr="00487C5C">
        <w:rPr>
          <w:rFonts w:ascii="Times New Roman" w:hAnsi="Times New Roman" w:cs="Times New Roman"/>
          <w:b/>
          <w:sz w:val="24"/>
          <w:szCs w:val="24"/>
        </w:rPr>
        <w:t>переподготовки</w:t>
      </w:r>
    </w:p>
    <w:p w:rsidR="00293EEC" w:rsidRPr="00487C5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C5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87C5C" w:rsidRPr="00487C5C">
        <w:rPr>
          <w:rFonts w:ascii="Times New Roman" w:hAnsi="Times New Roman" w:cs="Times New Roman"/>
          <w:b/>
          <w:sz w:val="24"/>
          <w:szCs w:val="24"/>
        </w:rPr>
        <w:t>Адаптивная физическая культура в условиях адаптации к современной образовательной среде</w:t>
      </w:r>
      <w:r w:rsidRPr="00487C5C">
        <w:rPr>
          <w:rFonts w:ascii="Times New Roman" w:hAnsi="Times New Roman" w:cs="Times New Roman"/>
          <w:b/>
          <w:sz w:val="24"/>
          <w:szCs w:val="24"/>
        </w:rPr>
        <w:t>»</w:t>
      </w:r>
      <w:r w:rsidR="00487C5C">
        <w:rPr>
          <w:rFonts w:ascii="Times New Roman" w:hAnsi="Times New Roman" w:cs="Times New Roman"/>
          <w:b/>
          <w:sz w:val="24"/>
          <w:szCs w:val="24"/>
        </w:rPr>
        <w:t xml:space="preserve"> (320</w:t>
      </w:r>
      <w:r w:rsidRPr="00487C5C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293EEC" w:rsidRPr="00487C5C" w:rsidRDefault="00293EEC" w:rsidP="00293EEC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</w:p>
    <w:p w:rsidR="00487C5C" w:rsidRDefault="00293EEC" w:rsidP="00293E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tbl>
      <w:tblPr>
        <w:tblW w:w="12190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8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8"/>
        <w:gridCol w:w="336"/>
        <w:gridCol w:w="373"/>
        <w:gridCol w:w="284"/>
        <w:gridCol w:w="284"/>
        <w:gridCol w:w="283"/>
        <w:gridCol w:w="284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281"/>
      </w:tblGrid>
      <w:tr w:rsidR="00487C5C" w:rsidRPr="005C22AE" w:rsidTr="00B85AFC">
        <w:tc>
          <w:tcPr>
            <w:tcW w:w="9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Месяцы </w:t>
            </w:r>
          </w:p>
        </w:tc>
        <w:tc>
          <w:tcPr>
            <w:tcW w:w="1422" w:type="dxa"/>
            <w:gridSpan w:val="5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34" w:type="dxa"/>
            <w:gridSpan w:val="4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34" w:type="dxa"/>
            <w:gridSpan w:val="4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417" w:type="dxa"/>
            <w:gridSpan w:val="5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34" w:type="dxa"/>
            <w:gridSpan w:val="4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1281" w:type="dxa"/>
            <w:gridSpan w:val="4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1418" w:type="dxa"/>
            <w:gridSpan w:val="5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32" w:type="dxa"/>
            <w:gridSpan w:val="4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1130" w:type="dxa"/>
            <w:gridSpan w:val="4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Июнь</w:t>
            </w:r>
          </w:p>
        </w:tc>
      </w:tr>
      <w:tr w:rsidR="00487C5C" w:rsidRPr="005C22AE" w:rsidTr="00B85AFC">
        <w:tc>
          <w:tcPr>
            <w:tcW w:w="9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Недели </w:t>
            </w:r>
          </w:p>
        </w:tc>
        <w:tc>
          <w:tcPr>
            <w:tcW w:w="2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336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37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281" w:type="dxa"/>
            <w:tcBorders>
              <w:right w:val="single" w:sz="4" w:space="0" w:color="auto"/>
            </w:tcBorders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487C5C" w:rsidRPr="005C22AE" w:rsidTr="00B85AFC">
        <w:trPr>
          <w:cantSplit/>
          <w:trHeight w:val="1325"/>
        </w:trPr>
        <w:tc>
          <w:tcPr>
            <w:tcW w:w="9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даты</w:t>
            </w:r>
          </w:p>
        </w:tc>
        <w:tc>
          <w:tcPr>
            <w:tcW w:w="288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01.10.- 06.10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08.10-13.10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15.10-20.10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22.10-27.10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29.10-03.11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05.11-10.11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12.11-17.11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19.11-24.11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26.11-01.11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03.12-08.12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10.12-15.12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17.12-22.12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24.12-29.12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31.12-05.01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07.01-12.01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14.01-19.01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21.01-26.01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28.01-02.02 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04.02-09.02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11.02 -16.02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18.02 - 23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.02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25.02 - 02.03</w:t>
            </w:r>
          </w:p>
        </w:tc>
        <w:tc>
          <w:tcPr>
            <w:tcW w:w="288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04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.03 - 09.03</w:t>
            </w:r>
          </w:p>
        </w:tc>
        <w:tc>
          <w:tcPr>
            <w:tcW w:w="336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11.03 - 16.03</w:t>
            </w:r>
          </w:p>
        </w:tc>
        <w:tc>
          <w:tcPr>
            <w:tcW w:w="37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18.03 - 23.03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25.03 - 30.03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01.04 - 06.04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08.04 - 13.04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15.04 - 20.04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.04 -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27.04</w:t>
            </w:r>
          </w:p>
        </w:tc>
        <w:tc>
          <w:tcPr>
            <w:tcW w:w="284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29.04-04.05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06.05 -11.05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13.05 -18.05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20.05 -25.05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27.05-01.06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03.06-08.06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10.06-15.06</w:t>
            </w:r>
          </w:p>
        </w:tc>
        <w:tc>
          <w:tcPr>
            <w:tcW w:w="283" w:type="dxa"/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17.06-22.06</w:t>
            </w:r>
          </w:p>
        </w:tc>
        <w:tc>
          <w:tcPr>
            <w:tcW w:w="281" w:type="dxa"/>
            <w:tcBorders>
              <w:right w:val="single" w:sz="4" w:space="0" w:color="auto"/>
            </w:tcBorders>
            <w:textDirection w:val="btLr"/>
          </w:tcPr>
          <w:p w:rsidR="00487C5C" w:rsidRPr="005C22AE" w:rsidRDefault="00487C5C" w:rsidP="00B85AFC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24.06-28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.06</w:t>
            </w:r>
          </w:p>
        </w:tc>
      </w:tr>
      <w:tr w:rsidR="00487C5C" w:rsidRPr="005C22AE" w:rsidTr="00B85AFC">
        <w:tc>
          <w:tcPr>
            <w:tcW w:w="9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форма работы</w:t>
            </w:r>
          </w:p>
        </w:tc>
        <w:tc>
          <w:tcPr>
            <w:tcW w:w="2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8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336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37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п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281" w:type="dxa"/>
            <w:tcBorders>
              <w:right w:val="single" w:sz="4" w:space="0" w:color="auto"/>
            </w:tcBorders>
          </w:tcPr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  <w:p w:rsidR="00487C5C" w:rsidRPr="005C22AE" w:rsidRDefault="00487C5C" w:rsidP="00B85A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487C5C" w:rsidRDefault="00293EEC" w:rsidP="00293E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</w:p>
    <w:p w:rsidR="00487C5C" w:rsidRDefault="00487C5C" w:rsidP="00293EEC">
      <w:pPr>
        <w:spacing w:after="0" w:line="240" w:lineRule="auto"/>
        <w:rPr>
          <w:rFonts w:ascii="Times New Roman" w:hAnsi="Times New Roman" w:cs="Times New Roman"/>
        </w:rPr>
      </w:pPr>
    </w:p>
    <w:p w:rsidR="00293EEC" w:rsidRPr="00293EEC" w:rsidRDefault="00487C5C" w:rsidP="00293EE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</w:t>
      </w:r>
      <w:r w:rsidR="00293EEC">
        <w:rPr>
          <w:rFonts w:ascii="Times New Roman" w:hAnsi="Times New Roman" w:cs="Times New Roman"/>
        </w:rPr>
        <w:t xml:space="preserve">   </w:t>
      </w:r>
      <w:r w:rsidR="00293EEC" w:rsidRPr="00293EEC">
        <w:rPr>
          <w:rFonts w:ascii="Times New Roman" w:hAnsi="Times New Roman" w:cs="Times New Roman"/>
          <w:b/>
        </w:rPr>
        <w:t>Список обозначений</w:t>
      </w:r>
    </w:p>
    <w:p w:rsidR="00487C5C" w:rsidRDefault="00293EEC" w:rsidP="00293EEC">
      <w:pPr>
        <w:rPr>
          <w:rFonts w:ascii="Times New Roman" w:hAnsi="Times New Roman" w:cs="Times New Roman"/>
          <w:b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</w:t>
      </w:r>
    </w:p>
    <w:p w:rsidR="00293EEC" w:rsidRPr="005C22AE" w:rsidRDefault="00487C5C" w:rsidP="00293EE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</w:t>
      </w:r>
      <w:r w:rsidR="00293EEC" w:rsidRPr="00D77052">
        <w:rPr>
          <w:rFonts w:ascii="Times New Roman" w:hAnsi="Times New Roman" w:cs="Times New Roman"/>
          <w:b/>
          <w:sz w:val="20"/>
          <w:szCs w:val="20"/>
        </w:rPr>
        <w:t xml:space="preserve">    т</w:t>
      </w:r>
      <w:r w:rsidR="00293EEC" w:rsidRPr="005C22AE">
        <w:rPr>
          <w:rFonts w:ascii="Times New Roman" w:hAnsi="Times New Roman" w:cs="Times New Roman"/>
          <w:sz w:val="20"/>
          <w:szCs w:val="20"/>
        </w:rPr>
        <w:tab/>
        <w:t>-</w:t>
      </w:r>
      <w:r w:rsidR="00293EEC">
        <w:rPr>
          <w:rFonts w:ascii="Times New Roman" w:hAnsi="Times New Roman" w:cs="Times New Roman"/>
          <w:sz w:val="20"/>
          <w:szCs w:val="20"/>
        </w:rPr>
        <w:t xml:space="preserve"> </w:t>
      </w:r>
      <w:r w:rsidR="00293EEC" w:rsidRPr="005C22AE">
        <w:rPr>
          <w:rFonts w:ascii="Times New Roman" w:hAnsi="Times New Roman" w:cs="Times New Roman"/>
          <w:sz w:val="20"/>
          <w:szCs w:val="20"/>
        </w:rPr>
        <w:t>теоретическое обу</w:t>
      </w:r>
      <w:r>
        <w:rPr>
          <w:rFonts w:ascii="Times New Roman" w:hAnsi="Times New Roman" w:cs="Times New Roman"/>
          <w:sz w:val="20"/>
          <w:szCs w:val="20"/>
        </w:rPr>
        <w:t>чение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 w:rsidR="00293EEC">
        <w:rPr>
          <w:rFonts w:ascii="Times New Roman" w:hAnsi="Times New Roman" w:cs="Times New Roman"/>
          <w:sz w:val="20"/>
          <w:szCs w:val="20"/>
        </w:rPr>
        <w:t xml:space="preserve">  </w:t>
      </w:r>
      <w:r w:rsidR="00293EEC" w:rsidRPr="00D77052">
        <w:rPr>
          <w:rFonts w:ascii="Times New Roman" w:hAnsi="Times New Roman" w:cs="Times New Roman"/>
          <w:b/>
          <w:sz w:val="20"/>
          <w:szCs w:val="20"/>
        </w:rPr>
        <w:t>с</w:t>
      </w:r>
      <w:r w:rsidR="00293EEC">
        <w:rPr>
          <w:rFonts w:ascii="Times New Roman" w:hAnsi="Times New Roman" w:cs="Times New Roman"/>
          <w:sz w:val="20"/>
          <w:szCs w:val="20"/>
        </w:rPr>
        <w:tab/>
        <w:t xml:space="preserve">- самостоятельная работа                               </w:t>
      </w:r>
      <w:r w:rsidR="00293EEC" w:rsidRPr="009373E8">
        <w:rPr>
          <w:rFonts w:ascii="Times New Roman" w:hAnsi="Times New Roman" w:cs="Times New Roman"/>
          <w:b/>
          <w:sz w:val="20"/>
          <w:szCs w:val="20"/>
        </w:rPr>
        <w:t>м</w:t>
      </w:r>
      <w:r w:rsidR="00293EEC">
        <w:rPr>
          <w:rFonts w:ascii="Times New Roman" w:hAnsi="Times New Roman" w:cs="Times New Roman"/>
          <w:sz w:val="20"/>
          <w:szCs w:val="20"/>
        </w:rPr>
        <w:t xml:space="preserve">           - Общепрофессиональный модуль</w:t>
      </w:r>
    </w:p>
    <w:p w:rsidR="00293EEC" w:rsidRPr="00293EEC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и</w:t>
      </w:r>
      <w:r w:rsidRPr="005C22AE">
        <w:rPr>
          <w:rFonts w:ascii="Times New Roman" w:hAnsi="Times New Roman" w:cs="Times New Roman"/>
          <w:sz w:val="20"/>
          <w:szCs w:val="20"/>
        </w:rPr>
        <w:tab/>
        <w:t>- итоговая аттестационная работа</w:t>
      </w:r>
      <w:r w:rsidRPr="005C22AE">
        <w:rPr>
          <w:rFonts w:ascii="Times New Roman" w:hAnsi="Times New Roman" w:cs="Times New Roman"/>
          <w:sz w:val="20"/>
          <w:szCs w:val="20"/>
        </w:rPr>
        <w:tab/>
      </w:r>
      <w:r w:rsidRPr="00D77052">
        <w:rPr>
          <w:rFonts w:ascii="Times New Roman" w:hAnsi="Times New Roman" w:cs="Times New Roman"/>
          <w:b/>
          <w:sz w:val="20"/>
          <w:szCs w:val="20"/>
        </w:rPr>
        <w:t>п</w:t>
      </w:r>
      <w:r w:rsidRPr="005C22AE">
        <w:rPr>
          <w:rFonts w:ascii="Times New Roman" w:hAnsi="Times New Roman" w:cs="Times New Roman"/>
          <w:sz w:val="20"/>
          <w:szCs w:val="20"/>
        </w:rPr>
        <w:tab/>
        <w:t>- практика (в том числе стажировка)</w:t>
      </w:r>
    </w:p>
    <w:p w:rsidR="00487C5C" w:rsidRDefault="00487C5C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  <w:sectPr w:rsidR="00487C5C" w:rsidSect="00487C5C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FC3AB3" w:rsidRDefault="0038464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4.3 Аннотации рабочих программ учебных дисциплин </w:t>
      </w:r>
    </w:p>
    <w:p w:rsidR="00384643" w:rsidRPr="00FC3AB3" w:rsidRDefault="0038464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Нормативно-правовые основы </w:t>
      </w:r>
      <w:r>
        <w:rPr>
          <w:rFonts w:ascii="Times New Roman" w:hAnsi="Times New Roman" w:cs="Times New Roman"/>
          <w:b/>
          <w:sz w:val="24"/>
          <w:szCs w:val="24"/>
        </w:rPr>
        <w:t>современного образования и воспитания</w:t>
      </w:r>
      <w:r w:rsidRPr="00FC3A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основные законодательные и нормативные акты в области образования: структуру и виды нормативных правовых актов, регламентирующих организацию образовательного процесса; управление образованием, государственной контроль образовательной и научной деятельности образовательных учреждений и организаций; основные положения Конвенции ООН о правах ребенка и Закона РФ «Об основных гарантиях прав ребенка в Российской Федерации»;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использовать полученные знания в образовательной практике; оценивать качество реализуемых программ на основе действующих нормативно-правовых актов, решать задачи управления учебным процессом на уровне образовательного уч</w:t>
      </w:r>
      <w:r>
        <w:rPr>
          <w:rFonts w:ascii="Times New Roman" w:hAnsi="Times New Roman" w:cs="Times New Roman"/>
        </w:rPr>
        <w:t xml:space="preserve">реждения и его подразделений. </w:t>
      </w:r>
      <w:r w:rsidRPr="00FC3AB3">
        <w:rPr>
          <w:rFonts w:ascii="Times New Roman" w:hAnsi="Times New Roman" w:cs="Times New Roman"/>
        </w:rPr>
        <w:t xml:space="preserve"> 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</w:t>
      </w:r>
      <w:r w:rsidR="00D26ED5">
        <w:rPr>
          <w:rFonts w:ascii="Times New Roman" w:hAnsi="Times New Roman" w:cs="Times New Roman"/>
          <w:b/>
        </w:rPr>
        <w:t xml:space="preserve">ое содержание </w:t>
      </w:r>
      <w:r>
        <w:rPr>
          <w:rFonts w:ascii="Times New Roman" w:hAnsi="Times New Roman" w:cs="Times New Roman"/>
          <w:b/>
        </w:rPr>
        <w:t>дисциплины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B85AFC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5AFC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tabs>
                <w:tab w:val="left" w:pos="197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Образование как объект правового регулирования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tabs>
                <w:tab w:val="left" w:pos="197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Изучение темы «Конституция РФ как основа правового регулирования в сфере образования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Законодательство, регулирующее отношения в области образования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№2-3 Изучение ФЗ № 273 «Об образовании» от 29.12.2012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Права ребенка и формы их правовой защиты в законодательстве Российской Федерации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Нормативно - правовые и организационные основы деятельности образовательных организаций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№4 Изучение темы» «Международное образовательное право»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1B2530" w:rsidRDefault="00B85AF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тему: «Г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осударственно - общественный контроль образовательной и инновационной деятельности образовательных организаций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тему: «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 - правовое обеспечение образовательного процесса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тему: «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 - правовое обеспечение деятельности руководителя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тему: «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деятельности педагогического коллектива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642" w:type="dxa"/>
            <w:gridSpan w:val="2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B85AFC" w:rsidRDefault="00B85AFC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«Нормативно-правовые основы современного образования и воспитания» в качестве ф</w:t>
      </w:r>
      <w:r w:rsidR="00D26ED5">
        <w:rPr>
          <w:rFonts w:ascii="Times New Roman" w:hAnsi="Times New Roman" w:cs="Times New Roman"/>
        </w:rPr>
        <w:t xml:space="preserve">ормы итоговой аттестации используется </w:t>
      </w:r>
      <w:r w:rsidRPr="00FC3AB3">
        <w:rPr>
          <w:rFonts w:ascii="Times New Roman" w:hAnsi="Times New Roman" w:cs="Times New Roman"/>
        </w:rPr>
        <w:t>тестирование.</w:t>
      </w: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</w:t>
      </w:r>
      <w:r w:rsidR="00D26ED5">
        <w:rPr>
          <w:rFonts w:ascii="Times New Roman" w:hAnsi="Times New Roman" w:cs="Times New Roman"/>
        </w:rPr>
        <w:t>примерными</w:t>
      </w:r>
      <w:r w:rsidRPr="00FC3AB3">
        <w:rPr>
          <w:rFonts w:ascii="Times New Roman" w:hAnsi="Times New Roman" w:cs="Times New Roman"/>
        </w:rPr>
        <w:t xml:space="preserve">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1365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Правовое обеспечение профессиональной деятельности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D1F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0D1F" w:rsidRPr="00D26ED5" w:rsidRDefault="00D26ED5" w:rsidP="00D26E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Уметь: </w:t>
      </w:r>
      <w:r w:rsidR="006A0D1F" w:rsidRPr="006A0D1F">
        <w:rPr>
          <w:rFonts w:ascii="Times New Roman" w:hAnsi="Times New Roman" w:cs="Times New Roman"/>
          <w:sz w:val="24"/>
          <w:szCs w:val="24"/>
        </w:rPr>
        <w:t>использовать необходимые нормативные документы;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D1F" w:rsidRPr="006A0D1F">
        <w:rPr>
          <w:rFonts w:ascii="Times New Roman" w:hAnsi="Times New Roman" w:cs="Times New Roman"/>
          <w:sz w:val="24"/>
          <w:szCs w:val="24"/>
        </w:rPr>
        <w:t>защищать свои права в соответствии с гражданским, гражданско-процессуальным и трудовым законодательством;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D1F" w:rsidRPr="006A0D1F">
        <w:rPr>
          <w:rFonts w:ascii="Times New Roman" w:hAnsi="Times New Roman" w:cs="Times New Roman"/>
          <w:sz w:val="24"/>
          <w:szCs w:val="24"/>
        </w:rPr>
        <w:t>осуществлять профессиональную деятельность в соответствии с действующим</w:t>
      </w:r>
    </w:p>
    <w:p w:rsidR="006A0D1F" w:rsidRPr="006A0D1F" w:rsidRDefault="00D26ED5" w:rsidP="00D26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законодательством; </w:t>
      </w:r>
      <w:r w:rsidR="006A0D1F" w:rsidRPr="006A0D1F">
        <w:rPr>
          <w:rFonts w:ascii="Times New Roman" w:hAnsi="Times New Roman" w:cs="Times New Roman"/>
          <w:sz w:val="24"/>
          <w:szCs w:val="24"/>
        </w:rPr>
        <w:t>определять организацио</w:t>
      </w:r>
      <w:r>
        <w:rPr>
          <w:rFonts w:ascii="Times New Roman" w:hAnsi="Times New Roman" w:cs="Times New Roman"/>
          <w:sz w:val="24"/>
          <w:szCs w:val="24"/>
        </w:rPr>
        <w:t xml:space="preserve">нно-правовую форму организации; </w:t>
      </w:r>
      <w:r w:rsidR="006A0D1F" w:rsidRPr="006A0D1F">
        <w:rPr>
          <w:rFonts w:ascii="Times New Roman" w:hAnsi="Times New Roman" w:cs="Times New Roman"/>
          <w:sz w:val="24"/>
          <w:szCs w:val="24"/>
        </w:rPr>
        <w:t>анализировать и оценивать результаты и последствия деятельности (бездействия) с правовой точки зрения;</w:t>
      </w:r>
    </w:p>
    <w:p w:rsidR="006A0D1F" w:rsidRDefault="006A0D1F" w:rsidP="00D26E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D5">
        <w:rPr>
          <w:rFonts w:ascii="Times New Roman" w:hAnsi="Times New Roman" w:cs="Times New Roman"/>
          <w:b/>
          <w:sz w:val="24"/>
          <w:szCs w:val="24"/>
        </w:rPr>
        <w:t xml:space="preserve">  Знать</w:t>
      </w:r>
      <w:r w:rsidR="00D26ED5">
        <w:rPr>
          <w:rFonts w:ascii="Times New Roman" w:hAnsi="Times New Roman" w:cs="Times New Roman"/>
          <w:sz w:val="24"/>
          <w:szCs w:val="24"/>
        </w:rPr>
        <w:t xml:space="preserve">: </w:t>
      </w:r>
      <w:r w:rsidRPr="006A0D1F">
        <w:rPr>
          <w:rFonts w:ascii="Times New Roman" w:hAnsi="Times New Roman" w:cs="Times New Roman"/>
          <w:sz w:val="24"/>
          <w:szCs w:val="24"/>
        </w:rPr>
        <w:t>основные положения Ко</w:t>
      </w:r>
      <w:r w:rsidR="00D26ED5">
        <w:rPr>
          <w:rFonts w:ascii="Times New Roman" w:hAnsi="Times New Roman" w:cs="Times New Roman"/>
          <w:sz w:val="24"/>
          <w:szCs w:val="24"/>
        </w:rPr>
        <w:t xml:space="preserve">нституции Российской Федерации; </w:t>
      </w:r>
      <w:r w:rsidRPr="006A0D1F">
        <w:rPr>
          <w:rFonts w:ascii="Times New Roman" w:hAnsi="Times New Roman" w:cs="Times New Roman"/>
          <w:sz w:val="24"/>
          <w:szCs w:val="24"/>
        </w:rPr>
        <w:t>права и свободы человека и гражд</w:t>
      </w:r>
      <w:r w:rsidR="00D26ED5">
        <w:rPr>
          <w:rFonts w:ascii="Times New Roman" w:hAnsi="Times New Roman" w:cs="Times New Roman"/>
          <w:sz w:val="24"/>
          <w:szCs w:val="24"/>
        </w:rPr>
        <w:t xml:space="preserve">анина, механизмы их реализации; </w:t>
      </w:r>
      <w:r w:rsidRPr="006A0D1F">
        <w:rPr>
          <w:rFonts w:ascii="Times New Roman" w:hAnsi="Times New Roman" w:cs="Times New Roman"/>
          <w:sz w:val="24"/>
          <w:szCs w:val="24"/>
        </w:rPr>
        <w:t>основы правового регулирования коммерческих отношений в сфере профессиональной деятельности;</w:t>
      </w:r>
      <w:r w:rsidR="00D26ED5">
        <w:rPr>
          <w:rFonts w:ascii="Times New Roman" w:hAnsi="Times New Roman" w:cs="Times New Roman"/>
          <w:sz w:val="24"/>
          <w:szCs w:val="24"/>
        </w:rPr>
        <w:t xml:space="preserve"> </w:t>
      </w:r>
      <w:r w:rsidRPr="006A0D1F">
        <w:rPr>
          <w:rFonts w:ascii="Times New Roman" w:hAnsi="Times New Roman" w:cs="Times New Roman"/>
          <w:sz w:val="24"/>
          <w:szCs w:val="24"/>
        </w:rPr>
        <w:t>законодательные акты и другие нормативные документы, регулирующие правоотношения в процессе профессиональной деятельности;</w:t>
      </w:r>
      <w:r w:rsidR="00D26ED5">
        <w:rPr>
          <w:rFonts w:ascii="Times New Roman" w:hAnsi="Times New Roman" w:cs="Times New Roman"/>
          <w:sz w:val="24"/>
          <w:szCs w:val="24"/>
        </w:rPr>
        <w:t xml:space="preserve"> </w:t>
      </w:r>
      <w:r w:rsidRPr="006A0D1F">
        <w:rPr>
          <w:rFonts w:ascii="Times New Roman" w:hAnsi="Times New Roman" w:cs="Times New Roman"/>
          <w:sz w:val="24"/>
          <w:szCs w:val="24"/>
        </w:rPr>
        <w:t>организационно-</w:t>
      </w:r>
      <w:r w:rsidR="00D26ED5">
        <w:rPr>
          <w:rFonts w:ascii="Times New Roman" w:hAnsi="Times New Roman" w:cs="Times New Roman"/>
          <w:sz w:val="24"/>
          <w:szCs w:val="24"/>
        </w:rPr>
        <w:t xml:space="preserve">правовые формы юридических лиц; </w:t>
      </w:r>
      <w:r w:rsidRPr="006A0D1F">
        <w:rPr>
          <w:rFonts w:ascii="Times New Roman" w:hAnsi="Times New Roman" w:cs="Times New Roman"/>
          <w:sz w:val="24"/>
          <w:szCs w:val="24"/>
        </w:rPr>
        <w:t>правовое положение субъектов пр</w:t>
      </w:r>
      <w:r w:rsidR="00D26ED5">
        <w:rPr>
          <w:rFonts w:ascii="Times New Roman" w:hAnsi="Times New Roman" w:cs="Times New Roman"/>
          <w:sz w:val="24"/>
          <w:szCs w:val="24"/>
        </w:rPr>
        <w:t xml:space="preserve">едпринимательской деятельности; </w:t>
      </w:r>
      <w:r w:rsidRPr="006A0D1F">
        <w:rPr>
          <w:rFonts w:ascii="Times New Roman" w:hAnsi="Times New Roman" w:cs="Times New Roman"/>
          <w:sz w:val="24"/>
          <w:szCs w:val="24"/>
        </w:rPr>
        <w:t>права и обязанности работников в сфере</w:t>
      </w:r>
      <w:r w:rsidR="00D26ED5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деятельности; </w:t>
      </w:r>
      <w:r w:rsidRPr="006A0D1F">
        <w:rPr>
          <w:rFonts w:ascii="Times New Roman" w:hAnsi="Times New Roman" w:cs="Times New Roman"/>
          <w:sz w:val="24"/>
          <w:szCs w:val="24"/>
        </w:rPr>
        <w:t>порядок заключения трудового договора и</w:t>
      </w:r>
      <w:r w:rsidR="00D26ED5">
        <w:rPr>
          <w:rFonts w:ascii="Times New Roman" w:hAnsi="Times New Roman" w:cs="Times New Roman"/>
          <w:sz w:val="24"/>
          <w:szCs w:val="24"/>
        </w:rPr>
        <w:t xml:space="preserve"> основания для его прекращения; правила оплаты труда; </w:t>
      </w:r>
      <w:r w:rsidRPr="006A0D1F">
        <w:rPr>
          <w:rFonts w:ascii="Times New Roman" w:hAnsi="Times New Roman" w:cs="Times New Roman"/>
          <w:sz w:val="24"/>
          <w:szCs w:val="24"/>
        </w:rPr>
        <w:t>роль государственного регулирования в обесп</w:t>
      </w:r>
      <w:r w:rsidR="00D26ED5">
        <w:rPr>
          <w:rFonts w:ascii="Times New Roman" w:hAnsi="Times New Roman" w:cs="Times New Roman"/>
          <w:sz w:val="24"/>
          <w:szCs w:val="24"/>
        </w:rPr>
        <w:t xml:space="preserve">ечении занятости населения; </w:t>
      </w:r>
      <w:r w:rsidRPr="006A0D1F">
        <w:rPr>
          <w:rFonts w:ascii="Times New Roman" w:hAnsi="Times New Roman" w:cs="Times New Roman"/>
          <w:sz w:val="24"/>
          <w:szCs w:val="24"/>
        </w:rPr>
        <w:t>п</w:t>
      </w:r>
      <w:r w:rsidR="00D26ED5">
        <w:rPr>
          <w:rFonts w:ascii="Times New Roman" w:hAnsi="Times New Roman" w:cs="Times New Roman"/>
          <w:sz w:val="24"/>
          <w:szCs w:val="24"/>
        </w:rPr>
        <w:t xml:space="preserve">раво социальной защиты граждан; </w:t>
      </w:r>
      <w:r w:rsidRPr="006A0D1F">
        <w:rPr>
          <w:rFonts w:ascii="Times New Roman" w:hAnsi="Times New Roman" w:cs="Times New Roman"/>
          <w:sz w:val="24"/>
          <w:szCs w:val="24"/>
        </w:rPr>
        <w:t>понятие дисциплинарной и материал</w:t>
      </w:r>
      <w:r w:rsidR="00D26ED5">
        <w:rPr>
          <w:rFonts w:ascii="Times New Roman" w:hAnsi="Times New Roman" w:cs="Times New Roman"/>
          <w:sz w:val="24"/>
          <w:szCs w:val="24"/>
        </w:rPr>
        <w:t xml:space="preserve">ьной ответственности работника; </w:t>
      </w:r>
      <w:r w:rsidRPr="006A0D1F">
        <w:rPr>
          <w:rFonts w:ascii="Times New Roman" w:hAnsi="Times New Roman" w:cs="Times New Roman"/>
          <w:sz w:val="24"/>
          <w:szCs w:val="24"/>
        </w:rPr>
        <w:t>виды административных правонарушений и ад</w:t>
      </w:r>
      <w:r w:rsidR="00D26ED5">
        <w:rPr>
          <w:rFonts w:ascii="Times New Roman" w:hAnsi="Times New Roman" w:cs="Times New Roman"/>
          <w:sz w:val="24"/>
          <w:szCs w:val="24"/>
        </w:rPr>
        <w:t xml:space="preserve">министративной ответственности; </w:t>
      </w:r>
      <w:r w:rsidRPr="006A0D1F">
        <w:rPr>
          <w:rFonts w:ascii="Times New Roman" w:hAnsi="Times New Roman" w:cs="Times New Roman"/>
          <w:sz w:val="24"/>
          <w:szCs w:val="24"/>
        </w:rPr>
        <w:t>нормы защиты нарушенных прав и судебный порядок разрешения споров.</w:t>
      </w:r>
    </w:p>
    <w:p w:rsidR="006A0D1F" w:rsidRP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Тематический план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B85AFC" w:rsidRPr="001B2530" w:rsidTr="00B85AFC">
        <w:trPr>
          <w:trHeight w:val="311"/>
        </w:trPr>
        <w:tc>
          <w:tcPr>
            <w:tcW w:w="9345" w:type="dxa"/>
            <w:gridSpan w:val="3"/>
          </w:tcPr>
          <w:p w:rsidR="00B85AFC" w:rsidRPr="001B2530" w:rsidRDefault="00B85AFC" w:rsidP="00B85AFC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Правовое обеспечение профессиональной деятельности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положения Конституции РФ.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 РФ – демократическое, федеративное, социальное, правовое государство с республиканской формой правления.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Права и свободы человека и гражданина, механизмы их реализации.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Личные, политические, социально-экономические права и свободы граждан РФ.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Понятия и основы правового регулирования в области образования.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законодательные акты и нормативные документы, регулирующие правоотношения в области образования.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Система и принципы образовательного права.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 Изучение нормативно-правовых актов по защите прав ребенка в России.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умения использовать нормативно – правовые документы, регламентирующие деятельность в области образования в профессиональной деятельности;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pStyle w:val="Default"/>
              <w:jc w:val="both"/>
            </w:pPr>
            <w:r w:rsidRPr="001B2530">
              <w:rPr>
                <w:b/>
                <w:color w:val="auto"/>
              </w:rPr>
              <w:t>Социально правовой статус учителя, преподавателя.</w:t>
            </w:r>
            <w:r w:rsidRPr="001B2530">
              <w:rPr>
                <w:color w:val="auto"/>
              </w:rPr>
              <w:t xml:space="preserve"> Права работников образовательных учреждений и меры их социальной поддержки. Обязанности работников образовательных учреждений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pStyle w:val="Default"/>
              <w:jc w:val="both"/>
              <w:rPr>
                <w:b/>
                <w:color w:val="auto"/>
              </w:rPr>
            </w:pPr>
            <w:r w:rsidRPr="001B2530">
              <w:t>Практическое занятие № 2 Составление трудового договора.</w:t>
            </w:r>
            <w:r w:rsidRPr="001B2530">
              <w:rPr>
                <w:rFonts w:eastAsiaTheme="minorHAnsi"/>
                <w:lang w:eastAsia="en-US"/>
              </w:rPr>
              <w:t xml:space="preserve"> </w:t>
            </w:r>
            <w:r w:rsidRPr="001B2530">
              <w:rPr>
                <w:rFonts w:eastAsiaTheme="minorHAnsi"/>
                <w:b/>
                <w:lang w:eastAsia="en-US"/>
              </w:rPr>
              <w:t>Формирование умения защищать свои права в соответствии с гражданским, гражданским процессуальным и трудовым законодательством;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B85AFC" w:rsidRPr="001B2530" w:rsidRDefault="00B85AFC" w:rsidP="00B85AFC">
            <w:pPr>
              <w:pStyle w:val="Default"/>
              <w:jc w:val="both"/>
              <w:rPr>
                <w:b/>
                <w:color w:val="auto"/>
              </w:rPr>
            </w:pPr>
            <w:r w:rsidRPr="001B2530">
              <w:t>Охарактеризовать нормативные акты, содержащие нормы трудового права (кроме ТК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регулирования труда педагогических работников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784" w:type="dxa"/>
            <w:gridSpan w:val="2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85AFC" w:rsidRPr="006A0D1F" w:rsidRDefault="00B85AFC" w:rsidP="00D26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lastRenderedPageBreak/>
        <w:t>В течение преподавания курса «</w:t>
      </w:r>
      <w:r w:rsidR="006A0D1F" w:rsidRPr="006A0D1F">
        <w:rPr>
          <w:rFonts w:ascii="Times New Roman" w:hAnsi="Times New Roman" w:cs="Times New Roman"/>
          <w:i/>
          <w:sz w:val="24"/>
          <w:szCs w:val="24"/>
        </w:rPr>
        <w:t>Правовое обеспечение профессиональной деятельности</w:t>
      </w:r>
      <w:r w:rsidRPr="006A0D1F">
        <w:rPr>
          <w:rFonts w:ascii="Times New Roman" w:hAnsi="Times New Roman" w:cs="Times New Roman"/>
          <w:sz w:val="24"/>
          <w:szCs w:val="24"/>
        </w:rPr>
        <w:t>» в качестве форм текущей аттестации используются такие формы, как контрольная работа, тестирование.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>Итоговой формой контроля полученных слушателями знаний является зачет в соответствии с контрольными вопросами, представленными в фонде оценочных средств.</w:t>
      </w: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B6019F" w:rsidRPr="00FC3AB3" w:rsidRDefault="00B2649F" w:rsidP="00B6019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B6019F" w:rsidRPr="00FC3AB3">
        <w:rPr>
          <w:rFonts w:ascii="Times New Roman" w:hAnsi="Times New Roman" w:cs="Times New Roman"/>
          <w:b/>
          <w:bCs/>
          <w:sz w:val="24"/>
          <w:szCs w:val="24"/>
        </w:rPr>
        <w:t>едагогика</w:t>
      </w:r>
    </w:p>
    <w:p w:rsidR="00B85AFC" w:rsidRDefault="00B85AFC" w:rsidP="00FA5B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Default="006A0D1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F269F">
        <w:rPr>
          <w:rFonts w:ascii="Times New Roman" w:hAnsi="Times New Roman" w:cs="Times New Roman"/>
        </w:rPr>
        <w:t>з</w:t>
      </w:r>
      <w:r w:rsidR="00BF269F" w:rsidRPr="00BF269F">
        <w:rPr>
          <w:rFonts w:ascii="Times New Roman" w:hAnsi="Times New Roman" w:cs="Times New Roman"/>
        </w:rPr>
        <w:t>акономерности физического, психическ</w:t>
      </w:r>
      <w:r w:rsidR="00BF269F"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="00BF269F" w:rsidRPr="00BF269F">
        <w:rPr>
          <w:rFonts w:ascii="Times New Roman" w:hAnsi="Times New Roman" w:cs="Times New Roman"/>
        </w:rPr>
        <w:t>специфику организации педагогическог</w:t>
      </w:r>
      <w:r w:rsidR="00BF269F">
        <w:rPr>
          <w:rFonts w:ascii="Times New Roman" w:hAnsi="Times New Roman" w:cs="Times New Roman"/>
        </w:rPr>
        <w:t xml:space="preserve">о процесса с детьми дошкольного </w:t>
      </w:r>
      <w:r w:rsidR="00BF269F" w:rsidRPr="00BF269F">
        <w:rPr>
          <w:rFonts w:ascii="Times New Roman" w:hAnsi="Times New Roman" w:cs="Times New Roman"/>
        </w:rPr>
        <w:t>в</w:t>
      </w:r>
      <w:r w:rsidR="00BF269F">
        <w:rPr>
          <w:rFonts w:ascii="Times New Roman" w:hAnsi="Times New Roman" w:cs="Times New Roman"/>
        </w:rPr>
        <w:t>озраста в условиях ДОУ и семьи;</w:t>
      </w:r>
    </w:p>
    <w:p w:rsidR="006A0D1F" w:rsidRDefault="006A0D1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F269F" w:rsidRPr="00BF269F">
        <w:rPr>
          <w:rFonts w:ascii="Times New Roman" w:hAnsi="Times New Roman" w:cs="Times New Roman"/>
        </w:rPr>
        <w:t>методически грамотно организовать</w:t>
      </w:r>
      <w:r w:rsidR="00BF269F">
        <w:rPr>
          <w:rFonts w:ascii="Times New Roman" w:hAnsi="Times New Roman" w:cs="Times New Roman"/>
        </w:rPr>
        <w:t xml:space="preserve"> педагогический процесс в ДОУ с </w:t>
      </w:r>
      <w:r w:rsidR="00BF269F" w:rsidRPr="00BF269F">
        <w:rPr>
          <w:rFonts w:ascii="Times New Roman" w:hAnsi="Times New Roman" w:cs="Times New Roman"/>
        </w:rPr>
        <w:t>детьми дошкольного возраст</w:t>
      </w:r>
      <w:r w:rsidR="00BF269F">
        <w:rPr>
          <w:rFonts w:ascii="Times New Roman" w:hAnsi="Times New Roman" w:cs="Times New Roman"/>
        </w:rPr>
        <w:t xml:space="preserve">а и оценить его эффективность; </w:t>
      </w:r>
      <w:r w:rsidR="00BF269F"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="00BF269F" w:rsidRPr="00BF269F">
        <w:rPr>
          <w:rFonts w:ascii="Times New Roman" w:hAnsi="Times New Roman" w:cs="Times New Roman"/>
        </w:rPr>
        <w:t>воспитательно</w:t>
      </w:r>
      <w:proofErr w:type="spellEnd"/>
      <w:r w:rsidR="00BF269F" w:rsidRPr="00BF269F">
        <w:rPr>
          <w:rFonts w:ascii="Times New Roman" w:hAnsi="Times New Roman" w:cs="Times New Roman"/>
        </w:rPr>
        <w:t>-образова</w:t>
      </w:r>
      <w:r w:rsidR="00BF269F"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="00BF269F" w:rsidRPr="00BF269F">
        <w:rPr>
          <w:rFonts w:ascii="Times New Roman" w:hAnsi="Times New Roman" w:cs="Times New Roman"/>
        </w:rPr>
        <w:t>диагностировать уровень индивидуального пс</w:t>
      </w:r>
      <w:r w:rsidR="00BF269F">
        <w:rPr>
          <w:rFonts w:ascii="Times New Roman" w:hAnsi="Times New Roman" w:cs="Times New Roman"/>
        </w:rPr>
        <w:t xml:space="preserve">ихического и физического </w:t>
      </w:r>
      <w:r w:rsidR="00BF269F" w:rsidRPr="00BF269F">
        <w:rPr>
          <w:rFonts w:ascii="Times New Roman" w:hAnsi="Times New Roman" w:cs="Times New Roman"/>
        </w:rPr>
        <w:t>развития ребенка дошкольного</w:t>
      </w:r>
      <w:r w:rsidR="00BF269F"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6019F" w:rsidRDefault="00B6019F" w:rsidP="00B601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B6019F" w:rsidRDefault="00B6019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1B2530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едагогика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 xml:space="preserve">Общие основы педагогики как науки 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</w:rPr>
            </w:pPr>
            <w:r w:rsidRPr="001C12CB">
              <w:rPr>
                <w:rFonts w:ascii="Times New Roman" w:hAnsi="Times New Roman" w:cs="Times New Roman"/>
              </w:rPr>
              <w:t>Практическое занятие №1 Изучить тему: «Общая характеристика педагогической профессии»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Дидактика – теория и практика обучения.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Образование как социокультурный феномен и общечеловеческая ценность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Образование как педагогический процесс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 №2-3 Заполнение таблицы</w:t>
            </w:r>
            <w:r w:rsidRPr="001C12C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«А</w:t>
            </w:r>
            <w:r w:rsidRPr="001C12CB">
              <w:rPr>
                <w:rFonts w:ascii="Times New Roman" w:hAnsi="Times New Roman" w:cs="Times New Roman"/>
              </w:rPr>
              <w:t>нализ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подходов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разных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научных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школ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определению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понятий: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«образование»,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>«воспитание»,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2CB">
              <w:rPr>
                <w:rFonts w:ascii="Times New Roman" w:hAnsi="Times New Roman" w:cs="Times New Roman"/>
              </w:rPr>
              <w:t xml:space="preserve">«обучение», «развитие» 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Формы, средства обучения, их применение на практике.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Теоретические и методические основы воспитания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Семейное воспитание и семейная педагогика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C12CB" w:rsidRDefault="00B85AFC" w:rsidP="00B85A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</w:rPr>
              <w:t>Основы управления образовательными системами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Практическое занятие №4 </w:t>
            </w:r>
            <w:r w:rsidRPr="001C12CB">
              <w:rPr>
                <w:rFonts w:ascii="Times New Roman" w:hAnsi="Times New Roman" w:cs="Times New Roman"/>
              </w:rPr>
              <w:t>Поиск</w:t>
            </w:r>
            <w:r w:rsidRPr="001C12CB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и анализ материалов государственных документов, определяющих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стратегию </w:t>
            </w:r>
            <w:r w:rsidRPr="001C12CB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образовательной и воспитательной политики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современной России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>Разработа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 xml:space="preserve"> анкету, и провести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>мини-исследование,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>позволяющее выявить, как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>современном мире взрослыми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>людьми осознается сущность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2CB">
              <w:rPr>
                <w:rFonts w:ascii="Times New Roman" w:hAnsi="Times New Roman" w:cs="Times New Roman"/>
                <w:sz w:val="24"/>
                <w:szCs w:val="24"/>
              </w:rPr>
              <w:t>образования и воспитания.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c>
          <w:tcPr>
            <w:tcW w:w="8642" w:type="dxa"/>
            <w:gridSpan w:val="2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FA5BAD" w:rsidRPr="00FA5BAD">
        <w:rPr>
          <w:rFonts w:ascii="Times New Roman" w:hAnsi="Times New Roman" w:cs="Times New Roman"/>
          <w:i/>
        </w:rPr>
        <w:t>Педагогика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BF269F" w:rsidRPr="00FC3AB3" w:rsidRDefault="00B2649F" w:rsidP="00BF269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BF269F" w:rsidRPr="00FC3AB3">
        <w:rPr>
          <w:rFonts w:ascii="Times New Roman" w:hAnsi="Times New Roman" w:cs="Times New Roman"/>
          <w:b/>
          <w:bCs/>
          <w:sz w:val="24"/>
          <w:szCs w:val="24"/>
        </w:rPr>
        <w:t>сихология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Default="006A0D1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lastRenderedPageBreak/>
        <w:t>Знать:</w:t>
      </w:r>
      <w:r w:rsidR="00BF269F">
        <w:rPr>
          <w:rFonts w:ascii="Times New Roman" w:hAnsi="Times New Roman" w:cs="Times New Roman"/>
          <w:b/>
        </w:rPr>
        <w:t xml:space="preserve"> </w:t>
      </w:r>
      <w:r w:rsidR="00BF269F" w:rsidRPr="00BF269F">
        <w:rPr>
          <w:rFonts w:ascii="Times New Roman" w:hAnsi="Times New Roman" w:cs="Times New Roman"/>
        </w:rPr>
        <w:t>теоретические и методологические о</w:t>
      </w:r>
      <w:r w:rsidR="00BF269F">
        <w:rPr>
          <w:rFonts w:ascii="Times New Roman" w:hAnsi="Times New Roman" w:cs="Times New Roman"/>
        </w:rPr>
        <w:t>сновы, проблемы психологии раз</w:t>
      </w:r>
      <w:r w:rsidR="00BF269F" w:rsidRPr="00BF269F">
        <w:rPr>
          <w:rFonts w:ascii="Times New Roman" w:hAnsi="Times New Roman" w:cs="Times New Roman"/>
        </w:rPr>
        <w:t>вития и во</w:t>
      </w:r>
      <w:r w:rsidR="00CA3BD8">
        <w:rPr>
          <w:rFonts w:ascii="Times New Roman" w:hAnsi="Times New Roman" w:cs="Times New Roman"/>
        </w:rPr>
        <w:t xml:space="preserve">зрастной психологии как науки; </w:t>
      </w:r>
      <w:r w:rsidR="00BF269F" w:rsidRPr="00BF269F">
        <w:rPr>
          <w:rFonts w:ascii="Times New Roman" w:hAnsi="Times New Roman" w:cs="Times New Roman"/>
        </w:rPr>
        <w:t>базовые законы психи</w:t>
      </w:r>
      <w:r w:rsidR="00BF269F">
        <w:rPr>
          <w:rFonts w:ascii="Times New Roman" w:hAnsi="Times New Roman" w:cs="Times New Roman"/>
        </w:rPr>
        <w:t xml:space="preserve">ческого развития в </w:t>
      </w:r>
      <w:proofErr w:type="gramStart"/>
      <w:r w:rsidR="00BF269F">
        <w:rPr>
          <w:rFonts w:ascii="Times New Roman" w:hAnsi="Times New Roman" w:cs="Times New Roman"/>
        </w:rPr>
        <w:t xml:space="preserve">онтогенезе;  </w:t>
      </w:r>
      <w:r w:rsidR="00BF269F" w:rsidRPr="00BF269F">
        <w:rPr>
          <w:rFonts w:ascii="Times New Roman" w:hAnsi="Times New Roman" w:cs="Times New Roman"/>
        </w:rPr>
        <w:t>существенные</w:t>
      </w:r>
      <w:proofErr w:type="gramEnd"/>
      <w:r w:rsidR="00BF269F" w:rsidRPr="00BF269F">
        <w:rPr>
          <w:rFonts w:ascii="Times New Roman" w:hAnsi="Times New Roman" w:cs="Times New Roman"/>
        </w:rPr>
        <w:t xml:space="preserve"> психологические характеристики личности на каждом из этапов онтогенетического развития;</w:t>
      </w:r>
    </w:p>
    <w:p w:rsidR="00BF269F" w:rsidRDefault="00BF269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1B2530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сихология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948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</w:rPr>
              <w:t>Психология в системе наук о человеке. Познавательная, эмоциональная, волевая, мотивационная сферы человека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948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</w:rPr>
              <w:t>Личность и ее духовно-рефлексивная сфера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AF7A4B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Практическое занятие № 1-2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Составление таблицы «</w:t>
            </w:r>
            <w:r w:rsidRPr="001B25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Возрастная периодизация.</w:t>
            </w:r>
            <w:r w:rsidRPr="001B253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25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Возрастные, половые, типологические и индивидуальные особенности обучающихся, их учет в обучении и воспитании»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rPr>
          <w:trHeight w:val="346"/>
        </w:trPr>
        <w:tc>
          <w:tcPr>
            <w:tcW w:w="9345" w:type="dxa"/>
            <w:gridSpan w:val="3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rPr>
          <w:trHeight w:val="629"/>
        </w:trPr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948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Назвать</w:t>
            </w: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 отличительные характеристики </w:t>
            </w:r>
            <w:proofErr w:type="spellStart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антропопсихизма</w:t>
            </w:r>
            <w:proofErr w:type="spellEnd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, панпсихизма, </w:t>
            </w:r>
            <w:proofErr w:type="spellStart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биопсихизма</w:t>
            </w:r>
            <w:proofErr w:type="spellEnd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нейропсихизм</w:t>
            </w:r>
            <w:proofErr w:type="spellEnd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мозгопсихизма</w:t>
            </w:r>
            <w:proofErr w:type="spellEnd"/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rPr>
          <w:trHeight w:val="629"/>
        </w:trPr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948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Проанализир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овать</w:t>
            </w: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 качественное своеобразие психики человека и условия ее формирования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rPr>
          <w:trHeight w:val="629"/>
        </w:trPr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948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Охарактериз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овать</w:t>
            </w: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положения биогенетического и психогенетического подходов к сущности психики человека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rPr>
          <w:trHeight w:val="629"/>
        </w:trPr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948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>Охарактериз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овать</w:t>
            </w:r>
            <w:r w:rsidRPr="0019483B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положения социогенетического и системного подходов к сущности психики человека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rPr>
          <w:trHeight w:val="232"/>
        </w:trPr>
        <w:tc>
          <w:tcPr>
            <w:tcW w:w="8642" w:type="dxa"/>
            <w:gridSpan w:val="2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85AFC" w:rsidRDefault="00B85AFC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85AFC" w:rsidRDefault="00B85AFC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Психология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Default="006A0D1F" w:rsidP="00DC3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DC325A" w:rsidRPr="00DC325A" w:rsidRDefault="00DC325A" w:rsidP="00DC32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85AFC" w:rsidRPr="00B85AFC" w:rsidRDefault="00B85AFC" w:rsidP="00B85A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Основы коррекционной педагогики и коррекционной психологии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Основы коррекционной педагогики и коррекционной психологии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lastRenderedPageBreak/>
        <w:t>Анатомия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B85AFC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5AFC">
              <w:rPr>
                <w:rFonts w:ascii="Times New Roman" w:hAnsi="Times New Roman" w:cs="Times New Roman"/>
                <w:b/>
                <w:sz w:val="24"/>
                <w:szCs w:val="24"/>
              </w:rPr>
              <w:t>Анатомия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sz w:val="24"/>
                <w:szCs w:val="24"/>
              </w:rPr>
              <w:t>Организм человека и составляющие его структуры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E3B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Основные положения и терминология цитологии, гистологии, эмбриологии, морфологии, анатомии и физиологии человека.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C00E3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 xml:space="preserve">Практическая работа </w:t>
            </w:r>
            <w:r w:rsidRPr="00C00E3B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№1</w:t>
            </w:r>
            <w:r w:rsidRPr="00C00E3B"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r w:rsidRPr="00C00E3B">
              <w:rPr>
                <w:rFonts w:ascii="Times New Roman" w:hAnsi="Times New Roman" w:cs="Times New Roman"/>
                <w:b/>
                <w:sz w:val="24"/>
                <w:szCs w:val="20"/>
              </w:rPr>
              <w:t>Определение топографического расположения и строения органов и частей тела</w:t>
            </w:r>
            <w:r w:rsidRPr="00C00E3B">
              <w:rPr>
                <w:rFonts w:ascii="Times New Roman" w:hAnsi="Times New Roman" w:cs="Times New Roman"/>
                <w:b/>
                <w:color w:val="000000"/>
                <w:sz w:val="24"/>
                <w:szCs w:val="20"/>
              </w:rPr>
              <w:t>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C00E3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snapToGrid w:val="0"/>
                <w:sz w:val="24"/>
                <w:szCs w:val="20"/>
              </w:rPr>
              <w:t xml:space="preserve">Строение и функции систем органов здорового человека. </w:t>
            </w:r>
            <w:r w:rsidRPr="00C00E3B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Основные положения и терминология цитологии, гистологии, эмбриологии, морфологии, анатомии и физиологии человека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C00E3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snapToGrid w:val="0"/>
                <w:sz w:val="24"/>
                <w:szCs w:val="20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>Практическая работа №2.</w:t>
            </w:r>
            <w:r w:rsidRPr="00C00E3B">
              <w:rPr>
                <w:rFonts w:ascii="Times New Roman" w:hAnsi="Times New Roman" w:cs="Times New Roman"/>
                <w:b/>
                <w:sz w:val="24"/>
                <w:szCs w:val="20"/>
              </w:rPr>
              <w:t>Определение возрастных особенностей строения организма детей, подростков и молодежи.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C00E3B" w:rsidRDefault="00B85AFC" w:rsidP="00B85AFC">
            <w:pPr>
              <w:tabs>
                <w:tab w:val="left" w:pos="2460"/>
              </w:tabs>
              <w:rPr>
                <w:rFonts w:ascii="Times New Roman" w:hAnsi="Times New Roman" w:cs="Times New Roman"/>
                <w:bCs/>
                <w:sz w:val="24"/>
                <w:szCs w:val="20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 xml:space="preserve">Возрастная морфология. </w:t>
            </w:r>
            <w:r w:rsidRPr="00C00E3B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Анатомо-физиологические особенности детей, подростков и молодежи.</w:t>
            </w:r>
          </w:p>
        </w:tc>
        <w:tc>
          <w:tcPr>
            <w:tcW w:w="703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C00E3B" w:rsidRDefault="00B85AFC" w:rsidP="00B85AF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C00E3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0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 xml:space="preserve">Выполнить пробы </w:t>
            </w:r>
            <w:proofErr w:type="spellStart"/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>Руфье</w:t>
            </w:r>
            <w:proofErr w:type="spellEnd"/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>-Диксона.</w:t>
            </w:r>
          </w:p>
        </w:tc>
        <w:tc>
          <w:tcPr>
            <w:tcW w:w="703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C00E3B" w:rsidRDefault="00B85AFC" w:rsidP="00B85AFC">
            <w:pPr>
              <w:tabs>
                <w:tab w:val="left" w:pos="2460"/>
              </w:tabs>
              <w:rPr>
                <w:rFonts w:ascii="Times New Roman" w:hAnsi="Times New Roman" w:cs="Times New Roman"/>
                <w:bCs/>
                <w:sz w:val="24"/>
                <w:szCs w:val="20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0"/>
              </w:rPr>
              <w:t>Провести Гарвардский степ-тест</w:t>
            </w:r>
          </w:p>
        </w:tc>
        <w:tc>
          <w:tcPr>
            <w:tcW w:w="703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642" w:type="dxa"/>
            <w:gridSpan w:val="2"/>
          </w:tcPr>
          <w:p w:rsidR="00B85AFC" w:rsidRPr="00C00E3B" w:rsidRDefault="00B85AFC" w:rsidP="00B85AFC">
            <w:pPr>
              <w:tabs>
                <w:tab w:val="left" w:pos="2460"/>
              </w:tabs>
              <w:rPr>
                <w:rFonts w:ascii="Times New Roman" w:hAnsi="Times New Roman" w:cs="Times New Roman"/>
                <w:bCs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0"/>
              </w:rPr>
              <w:t>Всего:</w:t>
            </w:r>
          </w:p>
        </w:tc>
        <w:tc>
          <w:tcPr>
            <w:tcW w:w="703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Анатомия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Физиология с основами биохимии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B85AFC" w:rsidRPr="001B2530" w:rsidTr="00B85AFC">
        <w:tc>
          <w:tcPr>
            <w:tcW w:w="9345" w:type="dxa"/>
            <w:gridSpan w:val="3"/>
          </w:tcPr>
          <w:p w:rsidR="00B85AFC" w:rsidRPr="00C00E3B" w:rsidRDefault="00B85AFC" w:rsidP="00B85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/>
                <w:sz w:val="24"/>
                <w:szCs w:val="24"/>
              </w:rPr>
              <w:t>Физиология с основами биохимии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tabs>
                <w:tab w:val="left" w:pos="246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Теоретические основы физиологии. </w:t>
            </w:r>
            <w:r w:rsidRPr="00C00E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Основные физиологические </w:t>
            </w:r>
            <w:r w:rsidRPr="00C00E3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понятия: гомеостаз, метаболизм, физиологическая адаптация человека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tabs>
                <w:tab w:val="left" w:pos="246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Физиологические характеристики основных процессов жизнедеятельности организма человека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C00E3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Практическая  работа</w:t>
            </w:r>
            <w:proofErr w:type="gramEnd"/>
            <w:r w:rsidRPr="00C00E3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№1.Исследование рефлекторных реакций человека.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Покровная система. </w:t>
            </w:r>
            <w:r w:rsidRPr="00C00E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 потовых желез</w:t>
            </w:r>
            <w:r w:rsidRPr="00C00E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Особенности физиологии детей, подростков и молодежи. </w:t>
            </w:r>
            <w:r w:rsidRPr="00C00E3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Общая характеристика. </w:t>
            </w:r>
            <w:r w:rsidRPr="00C00E3B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Возрастные особенности биохимического состояния организма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gramStart"/>
            <w:r w:rsidRPr="00C00E3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Практическая  работа</w:t>
            </w:r>
            <w:proofErr w:type="gramEnd"/>
            <w:r w:rsidRPr="00C00E3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№2 </w:t>
            </w:r>
            <w:r w:rsidRPr="00C00E3B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Измерение артериального давления.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C00E3B" w:rsidRDefault="00B85AFC" w:rsidP="00B85AF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4"/>
              </w:rPr>
              <w:t>Изучить тему «Возрастные особенности реакции сердечно-сосудистой системы на физическую нагрузку».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C00E3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0E3B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Подготовить сообщение на тему «Физико-химические свойства крови».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784" w:type="dxa"/>
            <w:gridSpan w:val="2"/>
          </w:tcPr>
          <w:p w:rsidR="00B85AFC" w:rsidRPr="00C00E3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Физиология с основами биохимии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Гигиенические основы физического воспитания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4B62DB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sz w:val="24"/>
                <w:szCs w:val="24"/>
              </w:rPr>
              <w:t>Гигиенические основы физического воспитания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Основы гигиены детей и подростков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Практическое занятие№1 </w:t>
            </w:r>
            <w:r w:rsidRPr="004B62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Использовать знание гигиены в профессиональной деятельности, в том числе в процессе гигиенического просвещения обучающихся, педагогов, родителей (лиц, их заменяющих).</w:t>
            </w: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Оценка санитарно-гигиенических условий одежды и обуви спортсмена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Гигиенические нормы, требования и правила сохранения и укрепления здоровья на различных этапах онтогенеза.</w:t>
            </w: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Гигиенические возрастно-половые нормативы двигательной активности школьников.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Гигиеническое значение биологических факторов внешней среды при занятиях физической культурой.</w:t>
            </w: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Гигиена воздушной среды.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Вспомогательные гигиенические средства восстановления и повышения работоспособности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Практическое занятие №2 Составление распорядка дня спортсменов. </w:t>
            </w:r>
            <w:r w:rsidRPr="004B62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Составлять режим суточной активности с учетом возраста и характера физических нагрузок.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Самостоятельная работа 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2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Составить схему «Влияние различных ионов воздуха на организм»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AA5FAC" w:rsidRDefault="00B85AFC" w:rsidP="0001707A">
            <w:pPr>
              <w:pStyle w:val="a4"/>
              <w:numPr>
                <w:ilvl w:val="0"/>
                <w:numId w:val="12"/>
              </w:num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Подготовить сообщение «Гигиеническое обеспечение занятий спортивными играми».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642" w:type="dxa"/>
            <w:gridSpan w:val="2"/>
          </w:tcPr>
          <w:p w:rsidR="00B85AFC" w:rsidRPr="004B62DB" w:rsidRDefault="00B85AFC" w:rsidP="00B85AFC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B85AFC" w:rsidRPr="004B62DB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Гигиенические основы физического воспитания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Основы врачебного контроля, лечебной физической культуры и массажа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4A01C7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Основы врачебного контроля, лечебной физической культуры и массажа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Общие основы и содержание врачебного контроля (ВК)</w:t>
            </w:r>
            <w:r>
              <w:t xml:space="preserve"> </w:t>
            </w:r>
            <w:r w:rsidRPr="002F789A">
              <w:rPr>
                <w:rFonts w:ascii="Times New Roman" w:hAnsi="Times New Roman" w:cs="Times New Roman"/>
                <w:b/>
                <w:sz w:val="24"/>
                <w:szCs w:val="24"/>
              </w:rPr>
              <w:t>Цели, задачи и содержание врачебного контроля за лицами, занимающимися физической культурой.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78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Особенности коррекции нарушений в физическом развитии и состоянии здоровья </w:t>
            </w:r>
            <w:proofErr w:type="gramStart"/>
            <w:r w:rsidRPr="002F789A">
              <w:rPr>
                <w:rFonts w:ascii="Times New Roman" w:hAnsi="Times New Roman" w:cs="Times New Roman"/>
                <w:b/>
                <w:sz w:val="24"/>
                <w:szCs w:val="24"/>
              </w:rPr>
              <w:t>школьников</w:t>
            </w:r>
            <w:proofErr w:type="gramEnd"/>
            <w:r w:rsidRPr="002F78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отнесенных к специальной медицинской группе, подготовительной медицинской группе.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№1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Взаимодействие с медицинским работником при проведении врачебно- педагогических наблюдений, обсуждение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их результатов.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 наблюдение за материально-техническим оснащением кабинетов врачебного контроля. Отличительные особенности педагогического и врачебного контроля.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 xml:space="preserve">Методы исследования, применяемые во врачебном контроле  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Определение функционального состояния нервной системы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Основы лечебной физической культуры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№2</w:t>
            </w: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89A">
              <w:rPr>
                <w:rFonts w:ascii="Times New Roman" w:hAnsi="Times New Roman" w:cs="Times New Roman"/>
                <w:b/>
                <w:sz w:val="24"/>
                <w:szCs w:val="24"/>
              </w:rPr>
              <w:t>Под руководством врача разрабатывать комплексы и проводить индивидуальные и групповые занятия лечебной физической культурой (далее - ЛФК).</w:t>
            </w: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методических принципов и форм ЛФК.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2F789A" w:rsidRDefault="00B85AFC" w:rsidP="00B85AF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Подготовка презентации на тему «Заболевания органов сердечно – сосудистой системы».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ab/>
              <w:t>Выполнение практического задания «Изучение заболеваний органов сердечно – сосудистой системы».</w:t>
            </w:r>
          </w:p>
        </w:tc>
        <w:tc>
          <w:tcPr>
            <w:tcW w:w="703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642" w:type="dxa"/>
            <w:gridSpan w:val="2"/>
          </w:tcPr>
          <w:p w:rsidR="00B85AFC" w:rsidRPr="002F789A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3" w:type="dxa"/>
          </w:tcPr>
          <w:p w:rsidR="00B85AFC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Основы врачебного контроля, лечебной физической культуры и массажа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Основы биомеханики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B85AFC" w:rsidRPr="001B2530" w:rsidTr="00B85AFC">
        <w:tc>
          <w:tcPr>
            <w:tcW w:w="9345" w:type="dxa"/>
            <w:gridSpan w:val="3"/>
          </w:tcPr>
          <w:p w:rsidR="00B85AFC" w:rsidRPr="004A01C7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биомеханики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Основы кинематики и динамика движений человека</w:t>
            </w: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 xml:space="preserve"> Кинематические особенности движений человека: система отсчета, пространственные, временные. Динамические особенности в движениях человека: инерционные характеристики, силовые характеристики. </w:t>
            </w: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Биомеханика физических качеств человека.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 xml:space="preserve">Биомеханические свойства костей и суставов, сухожилий. Биомеханические характеристики двигательного аппарата человека Биомеханические свойства мышц. </w:t>
            </w: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Половозрастные особенности моторики человека.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№1. Изучение темы «Биомеханические основы гибкости». 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Утомление и его биомеханические проявления. Биомеханические основы физических упражнений, входящих в программу физического воспитания обучающихся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Биомеханические основы физических упражнений базовых и новых физкультурно-спортивных видов деятельности, избранного вида спорта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№2. Изучение темы «Биодинамика гимнастических упражнений»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Изучить тему «Кинематические пространственные и временные характеристики поступательно и вращательного движений».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846" w:type="dxa"/>
          </w:tcPr>
          <w:p w:rsidR="00B85AFC" w:rsidRPr="004A01C7" w:rsidRDefault="00B85AFC" w:rsidP="0001707A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 на тему «Биомеханические основы экономии спортивной техники»</w:t>
            </w:r>
          </w:p>
        </w:tc>
        <w:tc>
          <w:tcPr>
            <w:tcW w:w="703" w:type="dxa"/>
          </w:tcPr>
          <w:p w:rsidR="00B85AFC" w:rsidRPr="004A01C7" w:rsidRDefault="00B85AFC" w:rsidP="00B85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Основы биомеханики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Базовые и новые виды физкультурно-спортивной деятельности с методикой тренировки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lastRenderedPageBreak/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B85AFC" w:rsidRPr="001B2530" w:rsidTr="00B85AFC">
        <w:tc>
          <w:tcPr>
            <w:tcW w:w="9345" w:type="dxa"/>
            <w:gridSpan w:val="3"/>
          </w:tcPr>
          <w:p w:rsidR="00B85AFC" w:rsidRPr="002F789A" w:rsidRDefault="00B85AFC" w:rsidP="00B85A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8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Базовые и новые виды физкультурно-спортивной деят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ельности с методикой тренировки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Легкая атлетика с методикой тренировки.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в предмет «Легкая </w:t>
            </w:r>
            <w:proofErr w:type="gramStart"/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атлетика»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История и этапы развития изученных базовых видов спорта и новых видов физкультурно-спортивной деятельности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Техника профессионально значимых двигательных действий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базовых и новых видов физкультурно-спортивной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Содержание, формы организации и методика проведения занятий по изученным базовым и новым видам физкультурно-спортивной деятельности в школе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задание №1 Изучение техники бега на средние и длинные дистанции. Указания к тренировке бега на средние и длинные дистанции.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Изучение техники выполнения высокого, низкого старта. Техника финиширования и бега по дистанции.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Методика обучения в легкой атлетике двигательным действиям базовых и новых видов физкультурно-спортивной деятельности.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№2</w:t>
            </w: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и выполнение комплекса упражнения для развития специальных физических качеств, которые определяются спецификой.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sz w:val="24"/>
                <w:szCs w:val="24"/>
              </w:rPr>
              <w:t>Правила соревнований базовых и новых видов физкультурно-спортивной деятельности. Организация и проведение соревнований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2F789A" w:rsidRDefault="00B85AFC" w:rsidP="00B85AF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оборудования и инвентаря для занятий различными видами физкультурно-спортивной деятельности в соответствии с его назначением и особенностями эксплуатации.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B85AFC">
        <w:tc>
          <w:tcPr>
            <w:tcW w:w="9345" w:type="dxa"/>
            <w:gridSpan w:val="3"/>
          </w:tcPr>
          <w:p w:rsidR="00B85AFC" w:rsidRPr="002F789A" w:rsidRDefault="00B85AFC" w:rsidP="00B85AF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78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Default="00B85AFC" w:rsidP="00B85AFC">
            <w:pPr>
              <w:tabs>
                <w:tab w:val="left" w:pos="442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документов планирования и контроля работы со спортсменами в различных организационных формах.</w:t>
            </w:r>
          </w:p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46" w:type="dxa"/>
          </w:tcPr>
          <w:p w:rsidR="00B85AFC" w:rsidRPr="001B2530" w:rsidRDefault="00B85AFC" w:rsidP="0001707A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 и изучение документов: протоколов соревнований, протоколов наблюдений на соревнованиях.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AFC" w:rsidRPr="001B2530" w:rsidTr="00AF7A4B">
        <w:tc>
          <w:tcPr>
            <w:tcW w:w="8784" w:type="dxa"/>
            <w:gridSpan w:val="2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B85AFC" w:rsidRPr="001B2530" w:rsidRDefault="00B85AFC" w:rsidP="00B85A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Базовые и новые виды физкультурно-спортивной деятельности с методикой тренировки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Теория и история физической культуры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lastRenderedPageBreak/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AF7A4B" w:rsidRPr="001B2530" w:rsidTr="00FA5BAD">
        <w:tc>
          <w:tcPr>
            <w:tcW w:w="9345" w:type="dxa"/>
            <w:gridSpan w:val="3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Теория и история физической культуры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DC3">
              <w:rPr>
                <w:rFonts w:ascii="Times New Roman" w:hAnsi="Times New Roman" w:cs="Times New Roman"/>
                <w:sz w:val="24"/>
                <w:szCs w:val="24"/>
              </w:rPr>
              <w:t>Всеобщая история физической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02DC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02DC3">
              <w:rPr>
                <w:rFonts w:ascii="Times New Roman" w:hAnsi="Times New Roman" w:cs="Times New Roman"/>
                <w:b/>
                <w:sz w:val="24"/>
                <w:szCs w:val="24"/>
              </w:rPr>
              <w:t>Находить и анализировать информацию по теории и истории физической культуры, необходимую для повышения эффективности педагогической деятельности, профессионального самообразования и саморазвития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DC3">
              <w:rPr>
                <w:rFonts w:ascii="Times New Roman" w:hAnsi="Times New Roman" w:cs="Times New Roman"/>
                <w:sz w:val="24"/>
                <w:szCs w:val="24"/>
              </w:rPr>
              <w:t>ИФК и спорта 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02DC3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становления и развития отечественных и зарубежных систем физического воспитания и спортивной подготовки.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402DC3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№1-2 Изучить тему </w:t>
            </w:r>
            <w:r w:rsidRPr="00402DC3">
              <w:rPr>
                <w:rFonts w:ascii="Times New Roman" w:hAnsi="Times New Roman" w:cs="Times New Roman"/>
                <w:sz w:val="24"/>
                <w:szCs w:val="24"/>
              </w:rPr>
              <w:t>«Народные формы физического воспитания в дореволюционной России»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DC3">
              <w:rPr>
                <w:rFonts w:ascii="Times New Roman" w:hAnsi="Times New Roman" w:cs="Times New Roman"/>
                <w:sz w:val="24"/>
                <w:szCs w:val="24"/>
              </w:rPr>
              <w:t>Понятийный аппарат теории физической культуры и спорта.</w:t>
            </w:r>
            <w:r>
              <w:t xml:space="preserve"> </w:t>
            </w:r>
            <w:r w:rsidRPr="00402DC3">
              <w:rPr>
                <w:rFonts w:ascii="Times New Roman" w:hAnsi="Times New Roman" w:cs="Times New Roman"/>
                <w:b/>
                <w:sz w:val="24"/>
                <w:szCs w:val="24"/>
              </w:rPr>
              <w:t>Мотивы занятий физической культурой, условия и способы их формирования и развития.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DC3">
              <w:rPr>
                <w:rFonts w:ascii="Times New Roman" w:hAnsi="Times New Roman" w:cs="Times New Roman"/>
                <w:sz w:val="24"/>
                <w:szCs w:val="24"/>
              </w:rPr>
              <w:t>Теория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02DC3">
              <w:rPr>
                <w:rFonts w:ascii="Times New Roman" w:hAnsi="Times New Roman" w:cs="Times New Roman"/>
                <w:b/>
                <w:sz w:val="24"/>
                <w:szCs w:val="24"/>
              </w:rPr>
              <w:t>Основы спортивной тренировки и процесса спортивной подготовки.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FA5BAD">
        <w:tc>
          <w:tcPr>
            <w:tcW w:w="9345" w:type="dxa"/>
            <w:gridSpan w:val="3"/>
          </w:tcPr>
          <w:p w:rsidR="00AF7A4B" w:rsidRPr="00402DC3" w:rsidRDefault="00AF7A4B" w:rsidP="00FA5BA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02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402DC3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DC3">
              <w:rPr>
                <w:rFonts w:ascii="Times New Roman" w:hAnsi="Times New Roman" w:cs="Times New Roman"/>
                <w:spacing w:val="-3"/>
                <w:sz w:val="24"/>
              </w:rPr>
              <w:t>Оценка состояния здоровья и физической подготовленности занимающихся оздоровительной физической культурой.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642" w:type="dxa"/>
            <w:gridSpan w:val="2"/>
          </w:tcPr>
          <w:p w:rsidR="00AF7A4B" w:rsidRPr="00402DC3" w:rsidRDefault="00AF7A4B" w:rsidP="00FA5BAD">
            <w:pPr>
              <w:jc w:val="both"/>
              <w:rPr>
                <w:rFonts w:ascii="Times New Roman" w:hAnsi="Times New Roman" w:cs="Times New Roman"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</w:rPr>
              <w:t>Всего: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Теория и история физической культуры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Теория и организация адаптивной физической культуры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AF7A4B" w:rsidRPr="001B2530" w:rsidTr="00FA5BAD">
        <w:tc>
          <w:tcPr>
            <w:tcW w:w="9345" w:type="dxa"/>
            <w:gridSpan w:val="3"/>
          </w:tcPr>
          <w:p w:rsidR="00AF7A4B" w:rsidRPr="004B62DB" w:rsidRDefault="00AF7A4B" w:rsidP="00FA5B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62DB">
              <w:rPr>
                <w:rFonts w:ascii="Times New Roman" w:hAnsi="Times New Roman" w:cs="Times New Roman"/>
                <w:b/>
                <w:sz w:val="24"/>
                <w:szCs w:val="24"/>
              </w:rPr>
              <w:t>Теория и организация адаптивной физической культуры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9483B" w:rsidRDefault="00AF7A4B" w:rsidP="00FA5BAD">
            <w:pPr>
              <w:pStyle w:val="70"/>
              <w:shd w:val="clear" w:color="auto" w:fill="auto"/>
              <w:spacing w:line="240" w:lineRule="auto"/>
              <w:ind w:firstLine="2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и задачи адаптивной физической культуры, история ее становления и развития в России и за рубежом; </w:t>
            </w:r>
            <w:r w:rsidRPr="0019483B">
              <w:rPr>
                <w:rFonts w:ascii="Times New Roman" w:hAnsi="Times New Roman" w:cs="Times New Roman"/>
                <w:b/>
              </w:rPr>
              <w:t xml:space="preserve">Особенности </w:t>
            </w:r>
            <w:r w:rsidRPr="0019483B">
              <w:rPr>
                <w:rFonts w:ascii="Times New Roman" w:hAnsi="Times New Roman" w:cs="Times New Roman"/>
                <w:b/>
              </w:rPr>
              <w:lastRenderedPageBreak/>
              <w:t>содержания, средств, методов и форм адаптивного физического воспитания; Организационно-управленческая структура адаптивной физической культуры в России; Особенности реализации принципов физического воспитания в адаптивной физической культуре.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9483B" w:rsidRDefault="00AF7A4B" w:rsidP="00FA5BAD">
            <w:pPr>
              <w:pStyle w:val="70"/>
              <w:shd w:val="clear" w:color="auto" w:fill="auto"/>
              <w:spacing w:line="240" w:lineRule="auto"/>
              <w:ind w:firstLine="2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</w:rPr>
              <w:t xml:space="preserve">Практическое занятие № 1 </w:t>
            </w:r>
            <w:r w:rsidRPr="0019483B">
              <w:rPr>
                <w:rFonts w:ascii="Times New Roman" w:hAnsi="Times New Roman" w:cs="Times New Roman"/>
                <w:b/>
                <w:sz w:val="24"/>
                <w:szCs w:val="24"/>
              </w:rPr>
              <w:t>Поиск и анализ информации по теории и истории адаптивной физической культуры, необходимую для решения профессиональных педагогических проблем.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9483B" w:rsidRDefault="00AF7A4B" w:rsidP="00FA5BAD">
            <w:pPr>
              <w:pStyle w:val="70"/>
              <w:shd w:val="clear" w:color="auto" w:fill="auto"/>
              <w:spacing w:line="240" w:lineRule="auto"/>
              <w:ind w:firstLine="2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Дидактические и воспитательные возможности различных методов, средств и форм организации адаптивного физического воспитания детей и подростков; </w:t>
            </w:r>
            <w:r w:rsidRPr="0019483B">
              <w:rPr>
                <w:rFonts w:ascii="Times New Roman" w:hAnsi="Times New Roman" w:cs="Times New Roman"/>
                <w:b/>
              </w:rPr>
              <w:t>Понятийный аппарат теории</w:t>
            </w:r>
            <w:r>
              <w:rPr>
                <w:rFonts w:ascii="Times New Roman" w:hAnsi="Times New Roman" w:cs="Times New Roman"/>
                <w:b/>
              </w:rPr>
              <w:t xml:space="preserve"> адаптивной физической культуры</w:t>
            </w:r>
            <w:r w:rsidRPr="0019483B">
              <w:rPr>
                <w:rFonts w:ascii="Times New Roman" w:hAnsi="Times New Roman" w:cs="Times New Roman"/>
                <w:b/>
              </w:rPr>
              <w:t>; Основные педагогические принципы работы с детьми с ограниченными возможностями здоровья и ослабленным здоровьем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9483B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83B">
              <w:rPr>
                <w:rFonts w:ascii="Times New Roman" w:hAnsi="Times New Roman" w:cs="Times New Roman"/>
              </w:rPr>
              <w:t xml:space="preserve">Практическое занятие № 2 </w:t>
            </w:r>
            <w:r w:rsidRPr="0019483B">
              <w:rPr>
                <w:rFonts w:ascii="Times New Roman" w:hAnsi="Times New Roman" w:cs="Times New Roman"/>
                <w:b/>
                <w:sz w:val="24"/>
                <w:szCs w:val="24"/>
              </w:rPr>
              <w:t>Поиск и анализ информации по теории и истории адаптивной физической культуры, необходимую для повышения эффективности педагогической деятельности, профессионального самообразования и саморазвития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FA5BAD">
        <w:tc>
          <w:tcPr>
            <w:tcW w:w="9345" w:type="dxa"/>
            <w:gridSpan w:val="3"/>
          </w:tcPr>
          <w:p w:rsidR="00AF7A4B" w:rsidRPr="00DD59A5" w:rsidRDefault="00AF7A4B" w:rsidP="00FA5BA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D59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Default="00AF7A4B" w:rsidP="00FA5BAD">
            <w:pPr>
              <w:pStyle w:val="9"/>
              <w:tabs>
                <w:tab w:val="left" w:pos="0"/>
                <w:tab w:val="left" w:pos="325"/>
              </w:tabs>
              <w:ind w:firstLine="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Работа с программными документами, составление рабочих материалов для работы со спортсменами адаптивного спорта (индивидуальные занятия и пр.).</w:t>
            </w:r>
          </w:p>
          <w:p w:rsidR="00AF7A4B" w:rsidRPr="0019483B" w:rsidRDefault="00AF7A4B" w:rsidP="00FA5B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19483B" w:rsidRDefault="00AF7A4B" w:rsidP="00FA5BA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Разработать документы планирования и контроля работы со спортсменами адаптивного спорта в различных организационных формах.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642" w:type="dxa"/>
            <w:gridSpan w:val="2"/>
          </w:tcPr>
          <w:p w:rsidR="00AF7A4B" w:rsidRPr="0019483B" w:rsidRDefault="00AF7A4B" w:rsidP="00FA5BA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Всего:</w:t>
            </w:r>
          </w:p>
        </w:tc>
        <w:tc>
          <w:tcPr>
            <w:tcW w:w="703" w:type="dxa"/>
          </w:tcPr>
          <w:p w:rsidR="00AF7A4B" w:rsidRPr="001B2530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Теория и организация адаптивной физической культуры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Default="00AF7A4B" w:rsidP="00AF7A4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общей патологии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AF7A4B" w:rsidRPr="001B2530" w:rsidTr="00FA5BAD">
        <w:tc>
          <w:tcPr>
            <w:tcW w:w="9345" w:type="dxa"/>
            <w:gridSpan w:val="3"/>
          </w:tcPr>
          <w:p w:rsidR="00AF7A4B" w:rsidRPr="004A01C7" w:rsidRDefault="00AF7A4B" w:rsidP="00FA5B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Основы общей патологии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Общее учение о здоровье и болезнях. Внешние и внутренние факторы болезней человека. Роль конституции и наследственности в патологии.</w:t>
            </w:r>
          </w:p>
        </w:tc>
        <w:tc>
          <w:tcPr>
            <w:tcW w:w="561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Практическое занятие № 1 </w:t>
            </w:r>
            <w:r w:rsidRPr="004A01C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Использовать приобретенные в курсе общей патологии знания и умения при изучении профессиональных модулей.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Методика определения </w:t>
            </w:r>
            <w:proofErr w:type="spellStart"/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соматометрических</w:t>
            </w:r>
            <w:proofErr w:type="spellEnd"/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показателей.</w:t>
            </w:r>
          </w:p>
        </w:tc>
        <w:tc>
          <w:tcPr>
            <w:tcW w:w="561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Детские болезни и их профилактика. </w:t>
            </w:r>
            <w:r w:rsidRPr="004A01C7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термины и понятия общей патологии</w:t>
            </w:r>
          </w:p>
        </w:tc>
        <w:tc>
          <w:tcPr>
            <w:tcW w:w="561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Практическое занятие № 2 Составление комплекса физических упражнений при нарушениях осанки.</w:t>
            </w:r>
            <w:r w:rsidRPr="004A01C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Правильно интерпретировать и применять основные понятия общей патологии при совместной работе с медицинским персоналом.</w:t>
            </w:r>
          </w:p>
        </w:tc>
        <w:tc>
          <w:tcPr>
            <w:tcW w:w="561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FA5BAD">
        <w:tc>
          <w:tcPr>
            <w:tcW w:w="9345" w:type="dxa"/>
            <w:gridSpan w:val="3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Составить схему «Переход к здоровому образу жизни как объективная необходимость»</w:t>
            </w:r>
          </w:p>
        </w:tc>
        <w:tc>
          <w:tcPr>
            <w:tcW w:w="561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784" w:type="dxa"/>
            <w:gridSpan w:val="2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Основы общей патологии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rPr>
          <w:b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Государственная политика в области культуры и спорта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AF7A4B" w:rsidRPr="001B2530" w:rsidTr="00AF7A4B">
        <w:tc>
          <w:tcPr>
            <w:tcW w:w="846" w:type="dxa"/>
          </w:tcPr>
          <w:p w:rsidR="00AF7A4B" w:rsidRPr="004A01C7" w:rsidRDefault="00AF7A4B" w:rsidP="00AF7A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4A01C7" w:rsidRDefault="00AF7A4B" w:rsidP="00AF7A4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45A1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Государственная политика в области культуры и спорта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4A01C7" w:rsidRDefault="00AF7A4B" w:rsidP="00FA5BAD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Государственная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политика Российской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Федерации в области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физической культуры 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спорта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Default="00AF7A4B" w:rsidP="00FA5BAD">
            <w:p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Права человека 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гражданина 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международных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правовых документах 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сфере физического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воспитания и спорта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Организационно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правовая характеристика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системы физической</w:t>
            </w:r>
          </w:p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культуры и спорта 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Российской </w:t>
            </w:r>
            <w:proofErr w:type="spellStart"/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Федераци</w:t>
            </w:r>
            <w:proofErr w:type="spellEnd"/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9845A1" w:rsidRDefault="00AF7A4B" w:rsidP="00FA5BA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45A1">
              <w:rPr>
                <w:rFonts w:ascii="Times New Roman" w:hAnsi="Times New Roman" w:cs="Times New Roman"/>
                <w:sz w:val="24"/>
                <w:szCs w:val="24"/>
              </w:rPr>
              <w:t>Гражданско-правовые отношения в сфере физической культуры и спорта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9845A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Практическое занятие №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1 Изучение темы: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9845A1">
              <w:rPr>
                <w:rFonts w:ascii="Times New Roman" w:hAnsi="Times New Roman" w:cs="Times New Roman"/>
                <w:sz w:val="24"/>
                <w:szCs w:val="24"/>
              </w:rPr>
              <w:t>Структура и основные права международных и европейских федераций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45A1">
              <w:rPr>
                <w:rFonts w:ascii="Times New Roman" w:hAnsi="Times New Roman" w:cs="Times New Roman"/>
                <w:sz w:val="24"/>
                <w:szCs w:val="24"/>
              </w:rPr>
              <w:t>видам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9845A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Практическое занятие № 2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Изучение темы:</w:t>
            </w:r>
            <w:r w:rsidRPr="004A01C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9845A1">
              <w:rPr>
                <w:rFonts w:ascii="Times New Roman" w:hAnsi="Times New Roman" w:cs="Times New Roman"/>
                <w:sz w:val="24"/>
                <w:szCs w:val="24"/>
              </w:rPr>
              <w:t>Правовое положение Олимпийского движени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в Российской Федерации»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FA5BAD">
        <w:tc>
          <w:tcPr>
            <w:tcW w:w="9345" w:type="dxa"/>
            <w:gridSpan w:val="3"/>
          </w:tcPr>
          <w:p w:rsidR="00AF7A4B" w:rsidRPr="009845A1" w:rsidRDefault="00AF7A4B" w:rsidP="00FA5BA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845A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4A01C7" w:rsidRDefault="00AF7A4B" w:rsidP="0001707A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9845A1" w:rsidRDefault="00AF7A4B" w:rsidP="00FA5BAD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5A1">
              <w:rPr>
                <w:rFonts w:ascii="Times New Roman" w:hAnsi="Times New Roman" w:cs="Times New Roman"/>
                <w:sz w:val="24"/>
                <w:szCs w:val="24"/>
              </w:rPr>
              <w:t xml:space="preserve">Написать реферат на тему: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845A1">
              <w:rPr>
                <w:rFonts w:ascii="Times New Roman" w:hAnsi="Times New Roman" w:cs="Times New Roman"/>
                <w:sz w:val="24"/>
                <w:szCs w:val="24"/>
              </w:rPr>
              <w:t>Паралимпийское</w:t>
            </w:r>
            <w:proofErr w:type="spellEnd"/>
            <w:r w:rsidRPr="009845A1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 и его социальный эффект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642" w:type="dxa"/>
            <w:gridSpan w:val="2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AF7A4B" w:rsidRPr="004A01C7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Государственная политика в области культуры и спорта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lastRenderedPageBreak/>
        <w:t>Частные методики адаптивного физического воспитания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AF7A4B" w:rsidRPr="00AF7A4B" w:rsidTr="00FA5BAD">
        <w:tc>
          <w:tcPr>
            <w:tcW w:w="9345" w:type="dxa"/>
            <w:gridSpan w:val="3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Частные методики адаптивного физического воспитания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F7A4B">
              <w:rPr>
                <w:rFonts w:ascii="Times New Roman" w:hAnsi="Times New Roman" w:cs="Times New Roman"/>
                <w:b/>
              </w:rPr>
              <w:t xml:space="preserve">Цели, задачи, функции, содержание, формы и методы физического воспитания в общеобразовательных организациях; </w:t>
            </w:r>
            <w:proofErr w:type="spellStart"/>
            <w:r w:rsidRPr="00AF7A4B">
              <w:rPr>
                <w:rFonts w:ascii="Times New Roman" w:hAnsi="Times New Roman" w:cs="Times New Roman"/>
                <w:b/>
              </w:rPr>
              <w:t>Медико</w:t>
            </w:r>
            <w:proofErr w:type="spellEnd"/>
            <w:r w:rsidRPr="00AF7A4B">
              <w:rPr>
                <w:rFonts w:ascii="Times New Roman" w:hAnsi="Times New Roman" w:cs="Times New Roman"/>
                <w:b/>
              </w:rPr>
              <w:t xml:space="preserve"> -биологические и психологические основы построения частных методик адаптивной физической культуры;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AF7A4B">
              <w:rPr>
                <w:rFonts w:ascii="Times New Roman" w:hAnsi="Times New Roman" w:cs="Times New Roman"/>
                <w:b/>
              </w:rPr>
              <w:t>Характеристика  типичных</w:t>
            </w:r>
            <w:proofErr w:type="gramEnd"/>
            <w:r w:rsidRPr="00AF7A4B">
              <w:rPr>
                <w:rFonts w:ascii="Times New Roman" w:hAnsi="Times New Roman" w:cs="Times New Roman"/>
                <w:b/>
              </w:rPr>
              <w:t xml:space="preserve"> нарушений и особенностей развития инвалидов разных нозологических групп; Методики  адаптивного физического воспитания обучающихся с нарушением зрения, слуха, умственной отсталостью, детским церебральным параличом, методики адаптивного физического воспитания обучающихся с поражением спинного мозга, врожденными аномалиями развития и после ампутации конечностей;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AF7A4B">
              <w:rPr>
                <w:rFonts w:ascii="Times New Roman" w:hAnsi="Times New Roman" w:cs="Times New Roman"/>
                <w:b/>
              </w:rPr>
              <w:t>Место  и</w:t>
            </w:r>
            <w:proofErr w:type="gramEnd"/>
            <w:r w:rsidRPr="00AF7A4B">
              <w:rPr>
                <w:rFonts w:ascii="Times New Roman" w:hAnsi="Times New Roman" w:cs="Times New Roman"/>
                <w:b/>
              </w:rPr>
              <w:t xml:space="preserve"> значение предмета "Адаптивная физическая культура" в образовании лиц с ограниченными возможностями здоровья;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приемы, способы страховки и </w:t>
            </w:r>
            <w:proofErr w:type="spellStart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самостраховки</w:t>
            </w:r>
            <w:proofErr w:type="spellEnd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 и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методы взаимодействия с родителями или лицами, их заменяющими, как субъектами образовательного процесса;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 специального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оборудования, его назначение; виды документации, требования к ее ведению и оформлению.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№1-2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Находить и использовать методическую литературу и другие источники информации, необходимой для подготовки к урокам адаптивной физической культуры; анализировать процесс и результаты физического воспитания, обучения предмету "Адаптивная физическая культура", отдельные уроки, внеурочные мероприятия и занятия, корректировать и совершенствовать их;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№3-4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Планировать адаптивное физическое воспитание в общеобразовательных организациях, строить его с учетом возрастно-половых, морфофункциональных и индивидуально-психологических особенностей обучающихся, уровня их физической подготовленности, характера дефекта или патологии;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№5-6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Создавать  в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кабинете (спортивном зале, на спортивной площадке) предметно-развивающую среду с учетом особенностей состояния здоровья обучающихся; осуществлять педагогический контроль, оценивать процесс и результаты деятельности обучающихся на занятии;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№7-8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Устанавливать  педагогически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целесообразные взаимоотношения с обучающимися и их родителями (лицами, их заменяющими); применять приемы страховки и </w:t>
            </w:r>
            <w:proofErr w:type="spell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самостраховки</w:t>
            </w:r>
            <w:proofErr w:type="spell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при выполнении физических упражнений, соблюдать технику безопасности на занятиях;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№9-10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  различные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формы адаптивного физического воспитания; Подбирать, готовить к занятию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 использовать спортивное оборудование и инвентарь;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№11-12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  различные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методы и приемы обучения двигательным действиям, методики развития физических качеств, дозировать физическую нагрузку в соответствии с педагогическими задачами, формой организации физического воспитания, характером дефекта или патологии, функциональными возможностями организма обучающихся;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№13-14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  различные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средства и методы физической реабилитации и восстановления организма; Осуществлять  самоанализ и самоконтроль при проведении уроков, внеурочных мероприятий и занятий;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№15-16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Мотивировать  обучающихся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 участию в адаптивной физкультурно-спортивной деятельности оздоровительной, профилактически-реабилитационной и рекреационной направленности;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№17-18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Планировать  и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проводить педагогически целесообразную работу с родителями (лицами, их заменяющими);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28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№19-20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Организовывать, проводить соревнования и осуществлять </w:t>
            </w:r>
            <w:proofErr w:type="gramStart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судейство;  выполнять</w:t>
            </w:r>
            <w:proofErr w:type="gramEnd"/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профессионально ориентированные виды двигательных действий;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FA5BAD">
        <w:tc>
          <w:tcPr>
            <w:tcW w:w="9345" w:type="dxa"/>
            <w:gridSpan w:val="3"/>
          </w:tcPr>
          <w:p w:rsidR="00AF7A4B" w:rsidRPr="00AF7A4B" w:rsidRDefault="00AF7A4B" w:rsidP="00AF7A4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тактика изучаемых дисциплин, применяемых упражнений;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правил и методики обучения лиц с ограниченными возможностями здоровья.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Изучение методов и методик врачебно-педагогического контроля на учебно- тренировочных занятиях.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Разбор и изучение документов: протоколов соревнований, протоколов наблюдений на соревнованиях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изучение документов: индивидуальных и коллективных планов тренировки, дневников спортсменов в избранном виде адаптивного спорта.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изучение документов соревновательной деятельности и тренировок, обобщение и анализ полученной информации.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Ведение дневника спортсмена, фиксирование «информации спортсмена», анализ и уточнение тренировочных программ.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Работа с программными документами, составление рабочих материалов для работы со спортсменами адаптивного спорта (индивидуальные занятия и пр.).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по физической, технико-тактической подготовке, исправление ошибок,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практической физкультурно-спортивной подготовленности.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соревнований в коррекционной и спортивной школах,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Судейство соревнований по изучаемым дисциплинам.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Ведение дневника спортсмена, фиксирование «информации спортсмена».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Анализ и уточнение тренировочных программ.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методов и методик врачебно-педагогического контроля на учебно- тренировочных занятиях.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642" w:type="dxa"/>
            <w:gridSpan w:val="2"/>
          </w:tcPr>
          <w:p w:rsidR="00AF7A4B" w:rsidRPr="00AF7A4B" w:rsidRDefault="00AF7A4B" w:rsidP="00AF7A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Частные методики адаптивного физического воспитания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Default="00B85AFC" w:rsidP="00AF7A4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Методика адаптивного физического воспитания обучающихся, отнесенных к специальным медицинским группам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AF7A4B" w:rsidRPr="00AF7A4B" w:rsidTr="00FA5BAD">
        <w:tc>
          <w:tcPr>
            <w:tcW w:w="9345" w:type="dxa"/>
            <w:gridSpan w:val="3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адаптивного физического воспитания обучающихся, отнесенных к специальным медицинским группам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Цели, задачи, функции, содержание, формы и методы физического воспитания обучающихся, отнесенных к специальным медицинским группам. Медико-биологические и психологические основы построения физического воспитания обучающихся, отнесенных к специальным медицинским группам;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распределения детей, подростков и молодежи по группам здоровья и медицинским группам для занятий физической культурой и перевода из одной группы в другую.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Причины, условия возникновения, характеристику и профилактику болезней отдельных нозологических групп. Средства физической культуры в системе реабилитации;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Травмы, болезни костно-мышечной системы и соединительной ткани, болезни системы кровообращения, болезни органов дыхания, болезни органов пищеварения, болезни эндокринной системы, расстройства питания и нарушения обмена веществ, болезни нервной системы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Основы физической реабилитации при заболеваниях, относящихся к вышеперечисленным нозологическим группам. Формы и методы взаимодействия с родителями или лицами, их заменяющими, как субъектами образовательного процесса.</w:t>
            </w:r>
            <w:r w:rsidRPr="00AF7A4B">
              <w:rPr>
                <w:rFonts w:ascii="Times New Roman" w:hAnsi="Times New Roman" w:cs="Times New Roman"/>
              </w:rPr>
              <w:t xml:space="preserve">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Виды документации, требования к ее ведению и оформлению.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Показания и противопоказания к выполнению физических упражнений и рекомендации по дозированию физической нагрузки в связи с особенностями заболевания обучающегося.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</w:t>
            </w:r>
            <w:proofErr w:type="spellStart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етодические</w:t>
            </w:r>
            <w:proofErr w:type="spellEnd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основы адаптивного физического воспитания обучающихся, отнесенных к специальным медицинским группам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основы проведения занятий оздоровительной физической культурой с обучающимися, отнесенными к специальным медицинским группам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Методические основы организации физкультурно-спортивной деятельности оздоровительной, профилактически-реабилитационной и рекреационно-досуговой направленности; Приемы, способы страховки и </w:t>
            </w:r>
            <w:proofErr w:type="spellStart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самостраховки</w:t>
            </w:r>
            <w:proofErr w:type="spellEnd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. Виды специального оборудования, его назначение.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17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 1-2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 различные формы адаптивного физического воспитания;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17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 3-4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 различные методы и приемы обучения двигательным действиям, методики развития физических качеств, дозировать физическую нагрузку в соответствии с педагогическими задачами, формой организации физического воспитания, характером патологии, функциональными возможностями организма обучающихся;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17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№5-6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 различные средства и методы физической реабилитации и восстановления организма. Осуществлять самоанализ и самоконтроль при проведении урочных и внеурочных занятий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17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№7-8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Анализировать процесс и результаты физического воспитания, отдельные уроки, внеурочные мероприятия и занятия, корректировать и совершенствовать их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widowControl w:val="0"/>
              <w:autoSpaceDE w:val="0"/>
              <w:autoSpaceDN w:val="0"/>
              <w:adjustRightInd w:val="0"/>
              <w:ind w:left="-108" w:firstLine="1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занятие №9-10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Планировать и проводить педагогически целесообразную работу с родителями. </w:t>
            </w:r>
            <w:r w:rsidRPr="00AF7A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F7A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Осуществлять педагогический контроль, оценивать процесс и результаты деятельности обучающихся на занятии.</w:t>
            </w:r>
            <w:r w:rsidRPr="00AF7A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left="-108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№11-12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Подбирать, готовить к занятию и использовать спортивное оборудование и инвентарь. Мотивировать обучающихся к участию в занятиях физической культурой оздоровительной, реабилитационной и рекреационной направленности;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left="-108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№13-14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8"/>
              </w:rPr>
              <w:t>Находить и использовать методическую литературу и другие источники информации, необходимой для подготовки и проведения урочных и внеурочных занятий оздоровительной физической культурой с обучающимися, отнесенными к специальным медицинским группам;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left="-108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№15-16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Выполнять профессионально ориентированные виды двигательных действий. Применять приемы страховки и </w:t>
            </w:r>
            <w:proofErr w:type="spellStart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самостраховки</w:t>
            </w:r>
            <w:proofErr w:type="spellEnd"/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 выполнении физических упражнений, соблюдать технику безопасности на занятиях.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left="-108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№17-18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Планировать физическое воспитание обучающихся, отнесенных к специальным медицинским группам, строить его с учетом возрастно-половых, морфофункциональных и индивидуально-психологических особенностей обучающихся, уровня их физической подготовленности, характера патологии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ind w:left="-108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№19-20 </w:t>
            </w: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Устанавливать педагогически целесообразные взаимоотношения с обучающимися и их родителями (лицами, их заменяющими);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AF7A4B" w:rsidTr="00FA5BAD">
        <w:tc>
          <w:tcPr>
            <w:tcW w:w="9345" w:type="dxa"/>
            <w:gridSpan w:val="3"/>
          </w:tcPr>
          <w:p w:rsidR="00AF7A4B" w:rsidRPr="00AF7A4B" w:rsidRDefault="00AF7A4B" w:rsidP="00AF7A4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spacing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Изучение методов и методик врачебно-педагогического контроля на учебно-тренировочных занятиях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spacing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Разбор и изучение документов: протоколов соревнований, протоколов наблюдений на соревнованиях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spacing w:line="274" w:lineRule="exac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Разбор и изучение документов: индивидуальных и коллективных планов тренировки, дневников спортсменов в избранном виде адаптивного спорта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и изучение документов соревновательной деятельности и тренировок, обобщение и анализ полученной информации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дневника спортсмена, фиксирование «информации спортсмена», анализ и уточнение тренировочных программ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Выполнение заданий по физической, технико-тактической подготовке, исправление ошибок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Повышение уровня практической физкультурно-спортивной подготовленности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Судейство соревнований по изучаемым дисциплинам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Выполнение практических заданий по физической, технической и тактической подготовке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46" w:type="dxa"/>
          </w:tcPr>
          <w:p w:rsidR="00AF7A4B" w:rsidRPr="00AF7A4B" w:rsidRDefault="00AF7A4B" w:rsidP="0001707A">
            <w:pPr>
              <w:numPr>
                <w:ilvl w:val="0"/>
                <w:numId w:val="28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AF7A4B" w:rsidRDefault="00AF7A4B" w:rsidP="00AF7A4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A4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Подготовка к практическим занятиям с использованием методических рекомендаций преподавателя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AF7A4B" w:rsidTr="00AF7A4B">
        <w:tc>
          <w:tcPr>
            <w:tcW w:w="8642" w:type="dxa"/>
            <w:gridSpan w:val="2"/>
          </w:tcPr>
          <w:p w:rsidR="00AF7A4B" w:rsidRPr="00AF7A4B" w:rsidRDefault="00AF7A4B" w:rsidP="00AF7A4B">
            <w:pPr>
              <w:ind w:left="-108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Методика адаптивного физического воспитания обучающихся, отнесенных к специальным медицинским группам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>Теоретические и прикладные аспекты методической работы учителя адаптивной физической культуры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AF7A4B" w:rsidRPr="001B2530" w:rsidTr="00FA5BAD">
        <w:tc>
          <w:tcPr>
            <w:tcW w:w="9345" w:type="dxa"/>
            <w:gridSpan w:val="3"/>
          </w:tcPr>
          <w:p w:rsidR="00AF7A4B" w:rsidRPr="00671F7A" w:rsidRDefault="00AF7A4B" w:rsidP="00FA5B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и прикладные аспекты методической работы учителя адаптивной физической культуры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методической деятельности в области адаптивного физического воспитания детей, подростков и молодежи.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основы, методику планирования адаптивного физического воспитания и требования к оформлению соответствующей документации.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Особенности современных подходов и педагогических технологий адаптивного физического воспитания.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rPr>
          <w:trHeight w:val="228"/>
        </w:trPr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Концептуальные основы и содержание примерных программ по адаптивной физической культуре в общеобразовательных организациях.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Педагогические, гигиенические, специальные требования к созданию предметно-развивающей среды адаптивного физического воспитания в общеобразовательных организациях.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 xml:space="preserve">Основы организации опытно-экспериментальной работы в сфере образования.  Источники, способы обобщения, представления и </w:t>
            </w:r>
            <w:r w:rsidRPr="00501F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распространения педагогического опыта. Логика подготовки и требование к устному выступлению, отчету, реферированию, конспектированию. 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Default="00AF7A4B" w:rsidP="00FA5BAD">
            <w:pPr>
              <w:ind w:left="-108"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№1-2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Анализировать примерные программы. Определять цели и задачи, планировать адаптивное физическое воспитание обучающихся в образовательной организации.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center"/>
            </w:pPr>
            <w:r w:rsidRPr="00746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Default="00AF7A4B" w:rsidP="00FA5BAD">
            <w:pPr>
              <w:ind w:left="-108"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№3-4</w:t>
            </w: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A8E">
              <w:rPr>
                <w:rStyle w:val="12pt"/>
                <w:rFonts w:eastAsia="Calibri"/>
                <w:b/>
              </w:rPr>
              <w:t>Осуществлять планирование с учетом возрастно-половых, морфофункциональных и индивидуально-психологических особенностей обучающихся, уровня их физической подготовленности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center"/>
            </w:pPr>
            <w:r w:rsidRPr="00746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BF2A8E" w:rsidRDefault="00AF7A4B" w:rsidP="00FA5BAD">
            <w:pPr>
              <w:ind w:left="-108" w:firstLine="176"/>
              <w:jc w:val="both"/>
              <w:rPr>
                <w:rStyle w:val="12pt"/>
                <w:rFonts w:eastAsia="Calibri"/>
                <w:b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№5-6 </w:t>
            </w:r>
            <w:r w:rsidRPr="00BF2A8E">
              <w:rPr>
                <w:rStyle w:val="12pt"/>
                <w:rFonts w:eastAsia="Calibri"/>
                <w:b/>
              </w:rPr>
              <w:t>Осуществлять планирование с учетом возрастно-половых, морфофункциональных и индивидуально-психологических особенностей обучающихся, характера дефекта и патологии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center"/>
            </w:pPr>
            <w:r w:rsidRPr="00746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BF2A8E" w:rsidRDefault="00AF7A4B" w:rsidP="00FA5BAD">
            <w:pPr>
              <w:ind w:left="-108"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№7-8</w:t>
            </w: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A8E">
              <w:rPr>
                <w:rStyle w:val="12pt"/>
                <w:rFonts w:eastAsia="Calibri"/>
                <w:b/>
              </w:rPr>
              <w:t>Определять педагогические проблемы методического характера и находить способы их решения</w:t>
            </w:r>
            <w:r>
              <w:rPr>
                <w:rStyle w:val="12pt"/>
                <w:rFonts w:eastAsia="Calibri"/>
                <w:b/>
              </w:rPr>
              <w:t xml:space="preserve">. </w:t>
            </w:r>
            <w:r w:rsidRPr="00BF2A8E">
              <w:rPr>
                <w:rStyle w:val="12pt"/>
                <w:rFonts w:eastAsia="Calibri"/>
                <w:b/>
              </w:rPr>
              <w:t>Готовить и оформлять отчеты, рефераты, конспекты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center"/>
            </w:pPr>
            <w:r w:rsidRPr="00746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BF2A8E" w:rsidRDefault="00AF7A4B" w:rsidP="00FA5BAD">
            <w:pPr>
              <w:ind w:left="-108"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№9-10</w:t>
            </w: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Адаптировать имеющиеся методические разработки. С помощью руководителя определять цели, задачи, планировать исследовательскую и проектную деятельность в области адаптивного физического воспитания детей, подростков и молодежи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center"/>
            </w:pPr>
            <w:r w:rsidRPr="00746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Default="00AF7A4B" w:rsidP="00FA5BAD">
            <w:pPr>
              <w:ind w:left="-108"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№11-12</w:t>
            </w: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pt"/>
                <w:rFonts w:eastAsia="Calibri"/>
                <w:b/>
              </w:rPr>
              <w:t xml:space="preserve">Использовать методы и методики педагогического исследования и проектирования, подобранные совместно с руководителем. Оформлять результаты исследовательской и проектной работы.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Определять пути самосовершенствования педагогического мастерства</w:t>
            </w:r>
          </w:p>
        </w:tc>
        <w:tc>
          <w:tcPr>
            <w:tcW w:w="703" w:type="dxa"/>
          </w:tcPr>
          <w:p w:rsidR="00AF7A4B" w:rsidRDefault="00AF7A4B" w:rsidP="00FA5BAD">
            <w:pPr>
              <w:jc w:val="center"/>
            </w:pPr>
            <w:r w:rsidRPr="00746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FA5BAD">
        <w:tc>
          <w:tcPr>
            <w:tcW w:w="9345" w:type="dxa"/>
            <w:gridSpan w:val="3"/>
          </w:tcPr>
          <w:p w:rsidR="00AF7A4B" w:rsidRPr="00501F81" w:rsidRDefault="00AF7A4B" w:rsidP="00FA5BA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правил и методики обучения лиц с ограниченными возможностями здоровья. 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 xml:space="preserve">Изучить интегральную подготовку спортсменов в избранном виде адаптивного спорта. 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Изучить требования к планированию учебно-тренировочных занятий в адаптивном спорте с учетом уровня квалификации спортсменов и специфики заболеваний.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Разбор и изучение документов: протоколов соревнований, протоколов наблюдений на соревнованиях.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изучение документов: индивидуальных и коллективных планов тренировки, дневников спортсменов в избранном виде адаптивного спорта. 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671F7A" w:rsidRDefault="00AF7A4B" w:rsidP="0001707A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AF7A4B" w:rsidRPr="00501F81" w:rsidRDefault="00AF7A4B" w:rsidP="00FA5B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1F81">
              <w:rPr>
                <w:rFonts w:ascii="Times New Roman" w:hAnsi="Times New Roman" w:cs="Times New Roman"/>
                <w:sz w:val="24"/>
                <w:szCs w:val="24"/>
              </w:rPr>
              <w:t>Изучение методов и методик врачебно-педагогического контроля на учебно- тренировочных занятиях.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642" w:type="dxa"/>
            <w:gridSpan w:val="2"/>
          </w:tcPr>
          <w:p w:rsidR="00AF7A4B" w:rsidRPr="00671F7A" w:rsidRDefault="00AF7A4B" w:rsidP="00FA5BAD">
            <w:pPr>
              <w:ind w:left="-108"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Всего: </w:t>
            </w:r>
          </w:p>
        </w:tc>
        <w:tc>
          <w:tcPr>
            <w:tcW w:w="703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Теоретические и прикладные аспекты методической работы учителя адаптивной физической культуры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85AFC" w:rsidRPr="00B85AFC" w:rsidRDefault="00B85AFC" w:rsidP="00B85AFC">
      <w:pPr>
        <w:rPr>
          <w:b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lastRenderedPageBreak/>
        <w:t>Методика внеурочной работы и дополнительного образования в области адаптивной физической культуры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</w:t>
      </w:r>
      <w:r w:rsidRPr="00BF269F">
        <w:rPr>
          <w:rFonts w:ascii="Times New Roman" w:hAnsi="Times New Roman" w:cs="Times New Roman"/>
        </w:rPr>
        <w:t>акономерности физического, психическ</w:t>
      </w:r>
      <w:r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Pr="00BF269F">
        <w:rPr>
          <w:rFonts w:ascii="Times New Roman" w:hAnsi="Times New Roman" w:cs="Times New Roman"/>
        </w:rPr>
        <w:t>специфику организации педагогическог</w:t>
      </w:r>
      <w:r>
        <w:rPr>
          <w:rFonts w:ascii="Times New Roman" w:hAnsi="Times New Roman" w:cs="Times New Roman"/>
        </w:rPr>
        <w:t xml:space="preserve">о процесса с детьми дошкольного </w:t>
      </w:r>
      <w:r w:rsidRPr="00BF269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озраста в условиях ДОУ и семьи;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BF269F">
        <w:rPr>
          <w:rFonts w:ascii="Times New Roman" w:hAnsi="Times New Roman" w:cs="Times New Roman"/>
        </w:rPr>
        <w:t>методически грамотно организовать</w:t>
      </w:r>
      <w:r>
        <w:rPr>
          <w:rFonts w:ascii="Times New Roman" w:hAnsi="Times New Roman" w:cs="Times New Roman"/>
        </w:rPr>
        <w:t xml:space="preserve"> педагогический процесс в ДОУ с </w:t>
      </w:r>
      <w:r w:rsidRPr="00BF269F">
        <w:rPr>
          <w:rFonts w:ascii="Times New Roman" w:hAnsi="Times New Roman" w:cs="Times New Roman"/>
        </w:rPr>
        <w:t>детьми дошкольного возраст</w:t>
      </w:r>
      <w:r>
        <w:rPr>
          <w:rFonts w:ascii="Times New Roman" w:hAnsi="Times New Roman" w:cs="Times New Roman"/>
        </w:rPr>
        <w:t xml:space="preserve">а и оценить его эффективность; </w:t>
      </w:r>
      <w:r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Pr="00BF269F">
        <w:rPr>
          <w:rFonts w:ascii="Times New Roman" w:hAnsi="Times New Roman" w:cs="Times New Roman"/>
        </w:rPr>
        <w:t>воспитательно</w:t>
      </w:r>
      <w:proofErr w:type="spellEnd"/>
      <w:r w:rsidRPr="00BF269F">
        <w:rPr>
          <w:rFonts w:ascii="Times New Roman" w:hAnsi="Times New Roman" w:cs="Times New Roman"/>
        </w:rPr>
        <w:t>-образова</w:t>
      </w:r>
      <w:r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Pr="00BF269F">
        <w:rPr>
          <w:rFonts w:ascii="Times New Roman" w:hAnsi="Times New Roman" w:cs="Times New Roman"/>
        </w:rPr>
        <w:t>диагностировать уровень индивидуального пс</w:t>
      </w:r>
      <w:r>
        <w:rPr>
          <w:rFonts w:ascii="Times New Roman" w:hAnsi="Times New Roman" w:cs="Times New Roman"/>
        </w:rPr>
        <w:t xml:space="preserve">ихического и физического </w:t>
      </w:r>
      <w:r w:rsidRPr="00BF269F">
        <w:rPr>
          <w:rFonts w:ascii="Times New Roman" w:hAnsi="Times New Roman" w:cs="Times New Roman"/>
        </w:rPr>
        <w:t>развития ребенка дошкольного</w:t>
      </w:r>
      <w:r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p w:rsidR="00AF7A4B" w:rsidRDefault="00AF7A4B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AF7A4B" w:rsidRPr="001B2530" w:rsidTr="00FA5BAD">
        <w:tc>
          <w:tcPr>
            <w:tcW w:w="9345" w:type="dxa"/>
            <w:gridSpan w:val="3"/>
          </w:tcPr>
          <w:p w:rsidR="00AF7A4B" w:rsidRPr="00AF7A4B" w:rsidRDefault="00AF7A4B" w:rsidP="00AF7A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A4B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внеурочной и дополнительного образования в области адаптивной физической культуры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Сущность, цель, задачи, функции, содержание, формы и методы внеурочной работы и дополнительного образования в области физкультурно-оздоровительной и спортивно-оздоровительной деятельности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Требования к планированию и проведению внеурочных мероприятий и занятий;</w:t>
            </w:r>
            <w:r>
              <w:t xml:space="preserve"> 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pStyle w:val="Default"/>
              <w:rPr>
                <w:b/>
                <w:color w:val="auto"/>
              </w:rPr>
            </w:pPr>
            <w:r w:rsidRPr="00F901EC">
              <w:rPr>
                <w:b/>
              </w:rPr>
              <w:t>Логику, анализ внеурочных мероприятий и занятий по физической культуре;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pStyle w:val="Default"/>
              <w:rPr>
                <w:b/>
                <w:color w:val="auto"/>
              </w:rPr>
            </w:pPr>
            <w:r w:rsidRPr="00F901EC">
              <w:rPr>
                <w:b/>
                <w:color w:val="auto"/>
              </w:rPr>
              <w:t>Формы и методы взаимодействия с родителями обучающихся или лицами, их заменяющими, как субъектами образовательного процесса;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pStyle w:val="10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F901EC">
              <w:rPr>
                <w:b/>
                <w:sz w:val="24"/>
                <w:szCs w:val="24"/>
              </w:rPr>
              <w:t xml:space="preserve">Приемы, способы страховки и </w:t>
            </w:r>
            <w:proofErr w:type="spellStart"/>
            <w:r w:rsidRPr="00F901EC">
              <w:rPr>
                <w:b/>
                <w:sz w:val="24"/>
                <w:szCs w:val="24"/>
              </w:rPr>
              <w:t>самостраховки</w:t>
            </w:r>
            <w:proofErr w:type="spellEnd"/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pStyle w:val="10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F901EC">
              <w:rPr>
                <w:b/>
                <w:sz w:val="24"/>
                <w:szCs w:val="24"/>
              </w:rPr>
              <w:t>Виды документации, требования к ее оформлению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ind w:firstLine="31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Находить и использовать методическую литературу и другие источники информации, необходимой для подготовки и проведения внеурочной работы и занятий по программам дополнительного образования в области физической культуры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Подбирать, готовить к занятию и использовать спортивное оборудование и инвентарь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ind w:firstLine="31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 xml:space="preserve">Использовать различные методы и формы организации внеурочных мероприятий и занятий, строить их с учетом возрастно-половых, морфофункциональных и индивидуально-психологических особенностей обучающихся, уровня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их физической подготовленности.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 xml:space="preserve">Применять приемы страховки и </w:t>
            </w:r>
            <w:proofErr w:type="spellStart"/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самостраховки</w:t>
            </w:r>
            <w:proofErr w:type="spellEnd"/>
            <w:r w:rsidRPr="00F901EC">
              <w:rPr>
                <w:rFonts w:ascii="Times New Roman" w:hAnsi="Times New Roman"/>
                <w:b/>
                <w:sz w:val="24"/>
                <w:szCs w:val="24"/>
              </w:rPr>
              <w:t xml:space="preserve"> при выполнении физических упражнений, соблюдать технику безопасности на занятиях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Организовывать, проводить соревнования и осуществлять судейство</w:t>
            </w:r>
          </w:p>
        </w:tc>
        <w:tc>
          <w:tcPr>
            <w:tcW w:w="561" w:type="dxa"/>
          </w:tcPr>
          <w:p w:rsidR="00AF7A4B" w:rsidRDefault="00AF7A4B" w:rsidP="00FA5BAD">
            <w:r w:rsidRPr="00910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ind w:firstLine="31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Комплектовать состав кружка, секции, студии, клубного или другого детского объединения и сохранять состав обуча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ющихся в течение срока обучения.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 xml:space="preserve">Устанавливать педагогически целесообразные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взаимоотношения с обучающимися.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Осуществлять педагогический контроль, оценивать процесс и результаты деятельности обучающихся на занятии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F901EC">
              <w:rPr>
                <w:rFonts w:ascii="Times New Roman" w:hAnsi="Times New Roman"/>
                <w:b/>
                <w:bCs/>
                <w:sz w:val="24"/>
                <w:szCs w:val="24"/>
              </w:rPr>
              <w:t>Осуществлять самоанализ и самоконтроль при проведении внеурочных мероприятий и занятий</w:t>
            </w:r>
          </w:p>
        </w:tc>
        <w:tc>
          <w:tcPr>
            <w:tcW w:w="561" w:type="dxa"/>
          </w:tcPr>
          <w:p w:rsidR="00AF7A4B" w:rsidRDefault="00AF7A4B" w:rsidP="00FA5BAD">
            <w:r w:rsidRPr="00910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pStyle w:val="21"/>
              <w:spacing w:before="0" w:line="240" w:lineRule="auto"/>
              <w:ind w:firstLine="317"/>
              <w:jc w:val="both"/>
              <w:rPr>
                <w:b/>
                <w:sz w:val="24"/>
                <w:szCs w:val="24"/>
              </w:rPr>
            </w:pPr>
            <w:r w:rsidRPr="00671F7A">
              <w:rPr>
                <w:rFonts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cs="Times New Roman"/>
                <w:sz w:val="24"/>
                <w:szCs w:val="24"/>
              </w:rPr>
              <w:t xml:space="preserve">№4 </w:t>
            </w:r>
            <w:r w:rsidRPr="00F901EC">
              <w:rPr>
                <w:rFonts w:eastAsia="Calibri"/>
                <w:b/>
                <w:sz w:val="24"/>
                <w:szCs w:val="28"/>
              </w:rPr>
              <w:t>Мотивировать обучающихся, родителей (лиц, их заменяющих) к участию в физкультурно-оздоровительной и спортив</w:t>
            </w:r>
            <w:r>
              <w:rPr>
                <w:rFonts w:eastAsia="Calibri"/>
                <w:b/>
                <w:sz w:val="24"/>
                <w:szCs w:val="28"/>
              </w:rPr>
              <w:t xml:space="preserve">но-оздоровительной деятельности. </w:t>
            </w:r>
            <w:r w:rsidRPr="00F901EC">
              <w:rPr>
                <w:b/>
                <w:sz w:val="24"/>
                <w:szCs w:val="24"/>
              </w:rPr>
              <w:t xml:space="preserve"> Планировать и проводить </w:t>
            </w:r>
            <w:r w:rsidRPr="00F901EC">
              <w:rPr>
                <w:b/>
                <w:sz w:val="24"/>
                <w:szCs w:val="24"/>
              </w:rPr>
              <w:lastRenderedPageBreak/>
              <w:t>педагогически целесообразную работу с родителями (лицами, их заменяющими);</w:t>
            </w:r>
          </w:p>
        </w:tc>
        <w:tc>
          <w:tcPr>
            <w:tcW w:w="561" w:type="dxa"/>
          </w:tcPr>
          <w:p w:rsidR="00AF7A4B" w:rsidRDefault="00AF7A4B" w:rsidP="00FA5BAD">
            <w:r w:rsidRPr="009106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ind w:firstLine="31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№5 </w:t>
            </w:r>
            <w:r w:rsidRPr="00F901EC">
              <w:rPr>
                <w:rFonts w:ascii="Times New Roman" w:hAnsi="Times New Roman"/>
                <w:b/>
                <w:sz w:val="24"/>
                <w:szCs w:val="24"/>
              </w:rPr>
              <w:t>Использовать различные методы и приемы обучения двигательным действиям, методики развития физических качеств, дозировать физическую нагрузку в соответствии с функциональными возможностями организма обучающихся при проведении физкультурно-оздоровительных и спортивно-оздоровительных занятий;</w:t>
            </w:r>
          </w:p>
        </w:tc>
        <w:tc>
          <w:tcPr>
            <w:tcW w:w="561" w:type="dxa"/>
          </w:tcPr>
          <w:p w:rsidR="00AF7A4B" w:rsidRDefault="00AF7A4B" w:rsidP="00FA5BAD">
            <w:r w:rsidRPr="00910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F901EC" w:rsidRDefault="00AF7A4B" w:rsidP="00FA5BA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1F7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№6 </w:t>
            </w:r>
            <w:r w:rsidRPr="00F901EC">
              <w:rPr>
                <w:rFonts w:ascii="Times New Roman" w:eastAsia="BatangChe" w:hAnsi="Times New Roman"/>
                <w:b/>
                <w:bCs/>
                <w:sz w:val="24"/>
                <w:szCs w:val="24"/>
                <w:lang w:eastAsia="ru-RU"/>
              </w:rPr>
              <w:t>Анализировать внеурочные мероприятия и занятия, корректировать и совершенствовать процесс организации физкультурно-оздоровительной и спортив</w:t>
            </w:r>
            <w:r>
              <w:rPr>
                <w:rFonts w:ascii="Times New Roman" w:eastAsia="BatangChe" w:hAnsi="Times New Roman"/>
                <w:b/>
                <w:bCs/>
                <w:sz w:val="24"/>
                <w:szCs w:val="24"/>
                <w:lang w:eastAsia="ru-RU"/>
              </w:rPr>
              <w:t>но-оздоровительной деятельности.</w:t>
            </w:r>
          </w:p>
        </w:tc>
        <w:tc>
          <w:tcPr>
            <w:tcW w:w="561" w:type="dxa"/>
          </w:tcPr>
          <w:p w:rsidR="00AF7A4B" w:rsidRDefault="00AF7A4B" w:rsidP="00FA5BAD">
            <w:r w:rsidRPr="00910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FA5BAD">
        <w:tc>
          <w:tcPr>
            <w:tcW w:w="9345" w:type="dxa"/>
            <w:gridSpan w:val="3"/>
          </w:tcPr>
          <w:p w:rsidR="00AF7A4B" w:rsidRPr="00795375" w:rsidRDefault="00AF7A4B" w:rsidP="00FA5BA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9537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795375" w:rsidRDefault="00AF7A4B" w:rsidP="00FA5BAD">
            <w:pPr>
              <w:pStyle w:val="9"/>
              <w:tabs>
                <w:tab w:val="left" w:pos="408"/>
                <w:tab w:val="left" w:pos="45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5375">
              <w:rPr>
                <w:rFonts w:ascii="Times New Roman" w:hAnsi="Times New Roman"/>
                <w:sz w:val="24"/>
                <w:szCs w:val="24"/>
              </w:rPr>
              <w:t>Подготовка реферата «Система физкультурного образования П.Ф. Лесгафта».</w:t>
            </w:r>
          </w:p>
        </w:tc>
        <w:tc>
          <w:tcPr>
            <w:tcW w:w="561" w:type="dxa"/>
          </w:tcPr>
          <w:p w:rsidR="00AF7A4B" w:rsidRDefault="00AF7A4B" w:rsidP="00FA5BAD">
            <w:r w:rsidRPr="000E6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795375" w:rsidRDefault="00AF7A4B" w:rsidP="00FA5BAD">
            <w:pPr>
              <w:pStyle w:val="9"/>
              <w:tabs>
                <w:tab w:val="left" w:pos="408"/>
                <w:tab w:val="left" w:pos="45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5375">
              <w:rPr>
                <w:rFonts w:ascii="Times New Roman" w:hAnsi="Times New Roman"/>
                <w:sz w:val="24"/>
                <w:szCs w:val="24"/>
              </w:rPr>
              <w:t xml:space="preserve">Подготовка реферата «Немецкая, шведская и </w:t>
            </w:r>
            <w:proofErr w:type="spellStart"/>
            <w:r w:rsidRPr="00795375">
              <w:rPr>
                <w:rFonts w:ascii="Times New Roman" w:hAnsi="Times New Roman"/>
                <w:sz w:val="24"/>
                <w:szCs w:val="24"/>
              </w:rPr>
              <w:t>сокольская</w:t>
            </w:r>
            <w:proofErr w:type="spellEnd"/>
            <w:r w:rsidRPr="00795375">
              <w:rPr>
                <w:rFonts w:ascii="Times New Roman" w:hAnsi="Times New Roman"/>
                <w:sz w:val="24"/>
                <w:szCs w:val="24"/>
              </w:rPr>
              <w:t xml:space="preserve"> гимнастические системы».</w:t>
            </w:r>
          </w:p>
        </w:tc>
        <w:tc>
          <w:tcPr>
            <w:tcW w:w="561" w:type="dxa"/>
          </w:tcPr>
          <w:p w:rsidR="00AF7A4B" w:rsidRDefault="00AF7A4B" w:rsidP="00FA5BAD">
            <w:r w:rsidRPr="000E6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795375" w:rsidRDefault="00AF7A4B" w:rsidP="00FA5BAD">
            <w:pPr>
              <w:pStyle w:val="9"/>
              <w:tabs>
                <w:tab w:val="left" w:pos="408"/>
                <w:tab w:val="left" w:pos="45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5375">
              <w:rPr>
                <w:rFonts w:ascii="Times New Roman" w:hAnsi="Times New Roman"/>
                <w:sz w:val="24"/>
                <w:szCs w:val="24"/>
              </w:rPr>
              <w:t>Составление схемы «Педагогическая система предмета «Физическая культура».</w:t>
            </w:r>
          </w:p>
        </w:tc>
        <w:tc>
          <w:tcPr>
            <w:tcW w:w="561" w:type="dxa"/>
          </w:tcPr>
          <w:p w:rsidR="00AF7A4B" w:rsidRDefault="00AF7A4B" w:rsidP="00FA5BAD">
            <w:r w:rsidRPr="000E6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795375" w:rsidRDefault="00AF7A4B" w:rsidP="00FA5BAD">
            <w:pPr>
              <w:pStyle w:val="9"/>
              <w:tabs>
                <w:tab w:val="left" w:pos="408"/>
                <w:tab w:val="left" w:pos="45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5375">
              <w:rPr>
                <w:rFonts w:ascii="Times New Roman" w:hAnsi="Times New Roman"/>
                <w:sz w:val="24"/>
                <w:szCs w:val="24"/>
              </w:rPr>
              <w:t>Подготовка ответов на контрольные вопросы по этапам обучения двигательному действию.</w:t>
            </w:r>
          </w:p>
        </w:tc>
        <w:tc>
          <w:tcPr>
            <w:tcW w:w="561" w:type="dxa"/>
          </w:tcPr>
          <w:p w:rsidR="00AF7A4B" w:rsidRDefault="00AF7A4B" w:rsidP="00FA5BAD">
            <w:r w:rsidRPr="000E6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rPr>
          <w:trHeight w:val="705"/>
        </w:trPr>
        <w:tc>
          <w:tcPr>
            <w:tcW w:w="846" w:type="dxa"/>
          </w:tcPr>
          <w:p w:rsidR="00AF7A4B" w:rsidRPr="001B2530" w:rsidRDefault="00AF7A4B" w:rsidP="0001707A">
            <w:pPr>
              <w:pStyle w:val="a4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AF7A4B" w:rsidRPr="00795375" w:rsidRDefault="00AF7A4B" w:rsidP="00FA5BAD">
            <w:pPr>
              <w:rPr>
                <w:rFonts w:ascii="Times New Roman" w:hAnsi="Times New Roman" w:cs="Times New Roman"/>
              </w:rPr>
            </w:pPr>
            <w:r w:rsidRPr="00795375">
              <w:rPr>
                <w:rFonts w:ascii="Times New Roman" w:hAnsi="Times New Roman" w:cs="Times New Roman"/>
                <w:sz w:val="24"/>
                <w:szCs w:val="24"/>
              </w:rPr>
              <w:t>Определение словесных, наглядных и практических методов для каждого этапа обучения двигательному действию.</w:t>
            </w:r>
          </w:p>
        </w:tc>
        <w:tc>
          <w:tcPr>
            <w:tcW w:w="561" w:type="dxa"/>
          </w:tcPr>
          <w:p w:rsidR="00AF7A4B" w:rsidRDefault="00AF7A4B" w:rsidP="00FA5BAD">
            <w:r w:rsidRPr="000E6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7A4B" w:rsidRPr="001B2530" w:rsidTr="00AF7A4B">
        <w:tc>
          <w:tcPr>
            <w:tcW w:w="8784" w:type="dxa"/>
            <w:gridSpan w:val="2"/>
          </w:tcPr>
          <w:p w:rsidR="00AF7A4B" w:rsidRPr="00F901EC" w:rsidRDefault="00AF7A4B" w:rsidP="00FA5BAD">
            <w:pPr>
              <w:pStyle w:val="10"/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AF7A4B" w:rsidRPr="001067EA" w:rsidRDefault="00AF7A4B" w:rsidP="00FA5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:rsidR="00AF7A4B" w:rsidRDefault="00AF7A4B" w:rsidP="00FA5B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DC325A" w:rsidRPr="00DC325A">
        <w:rPr>
          <w:rFonts w:ascii="Times New Roman" w:hAnsi="Times New Roman" w:cs="Times New Roman"/>
          <w:i/>
        </w:rPr>
        <w:t>Методика внеурочной работы и дополнительного образования в области адаптивной физической культуры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B85AFC" w:rsidRPr="00FC3AB3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B85AFC" w:rsidRDefault="00B85AFC" w:rsidP="00B85AF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85AFC" w:rsidRDefault="00B85AFC" w:rsidP="00B85AFC">
      <w:pPr>
        <w:rPr>
          <w:rFonts w:ascii="Times New Roman" w:hAnsi="Times New Roman" w:cs="Times New Roman"/>
          <w:b/>
          <w:sz w:val="24"/>
          <w:szCs w:val="24"/>
        </w:rPr>
      </w:pPr>
    </w:p>
    <w:p w:rsidR="00B85AFC" w:rsidRPr="00B85AFC" w:rsidRDefault="00B85AFC" w:rsidP="00B85AFC">
      <w:pPr>
        <w:rPr>
          <w:b/>
        </w:rPr>
      </w:pPr>
      <w:r w:rsidRPr="00B85AFC">
        <w:rPr>
          <w:rFonts w:ascii="Times New Roman" w:hAnsi="Times New Roman" w:cs="Times New Roman"/>
          <w:b/>
          <w:sz w:val="24"/>
          <w:szCs w:val="24"/>
        </w:rPr>
        <w:t xml:space="preserve">Производственная (педагогическая) практика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513"/>
        <w:gridCol w:w="992"/>
      </w:tblGrid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A90E4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513" w:type="dxa"/>
            <w:shd w:val="clear" w:color="auto" w:fill="auto"/>
          </w:tcPr>
          <w:p w:rsidR="00DC325A" w:rsidRPr="0030421D" w:rsidRDefault="00DC325A" w:rsidP="00A90E40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Виды работ, </w:t>
            </w:r>
          </w:p>
          <w:p w:rsidR="00DC325A" w:rsidRPr="0030421D" w:rsidRDefault="00DC325A" w:rsidP="00A90E40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выполненных слушателем</w:t>
            </w:r>
            <w:r w:rsidRPr="003042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во время стажировки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3042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Коли- </w:t>
            </w:r>
            <w:proofErr w:type="spellStart"/>
            <w:r w:rsidRPr="003042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чество</w:t>
            </w:r>
            <w:proofErr w:type="spellEnd"/>
            <w:proofErr w:type="gramEnd"/>
            <w:r w:rsidRPr="003042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часов</w:t>
            </w:r>
          </w:p>
        </w:tc>
      </w:tr>
      <w:tr w:rsidR="00DC325A" w:rsidRPr="0030421D" w:rsidTr="00DC325A">
        <w:trPr>
          <w:trHeight w:val="796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ind w:hanging="75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</w:tcPr>
          <w:p w:rsidR="00DC325A" w:rsidRPr="00537FC4" w:rsidRDefault="00DC325A" w:rsidP="00A90E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Анализ планов и организация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процесса адаптивного физического воспитания в общеобразовательных организац</w:t>
            </w:r>
            <w:r>
              <w:rPr>
                <w:rFonts w:ascii="Times New Roman" w:eastAsia="Calibri" w:hAnsi="Times New Roman" w:cs="Times New Roman"/>
                <w:bCs/>
              </w:rPr>
              <w:t>иях различного вида и разработка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предло</w:t>
            </w:r>
            <w:r>
              <w:rPr>
                <w:rFonts w:ascii="Times New Roman" w:eastAsia="Calibri" w:hAnsi="Times New Roman" w:cs="Times New Roman"/>
                <w:bCs/>
              </w:rPr>
              <w:t>жений по его совершенствованию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shd w:val="clear" w:color="auto" w:fill="auto"/>
          </w:tcPr>
          <w:p w:rsidR="00DC325A" w:rsidRPr="00537FC4" w:rsidRDefault="00DC325A" w:rsidP="00A90E40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rFonts w:eastAsia="Calibri"/>
                <w:bCs/>
              </w:rPr>
              <w:t>Определение цели и задач, планирование и проведение</w:t>
            </w:r>
            <w:r w:rsidRPr="00720DE9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 xml:space="preserve">фрагментов </w:t>
            </w:r>
            <w:r w:rsidRPr="00720DE9">
              <w:rPr>
                <w:rFonts w:eastAsia="Calibri"/>
                <w:bCs/>
              </w:rPr>
              <w:t xml:space="preserve">уроков, внеурочных мероприятий и занятий по адаптивной физической культуре 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shd w:val="clear" w:color="auto" w:fill="auto"/>
          </w:tcPr>
          <w:p w:rsidR="00DC325A" w:rsidRPr="00537FC4" w:rsidRDefault="00DC325A" w:rsidP="00A90E40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rFonts w:eastAsia="Calibri"/>
                <w:bCs/>
              </w:rPr>
              <w:t>Проведение</w:t>
            </w:r>
            <w:r w:rsidRPr="00720DE9">
              <w:rPr>
                <w:rFonts w:eastAsia="Calibri"/>
                <w:bCs/>
              </w:rPr>
              <w:t xml:space="preserve"> диагностики физической подготовленности обучающихся с ограниченными возможностями здоровья различных нозологических групп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shd w:val="clear" w:color="auto" w:fill="auto"/>
          </w:tcPr>
          <w:p w:rsidR="00DC325A" w:rsidRPr="00537FC4" w:rsidRDefault="00DC325A" w:rsidP="00A90E40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 w:rsidRPr="00720DE9">
              <w:rPr>
                <w:rFonts w:eastAsia="Calibri"/>
                <w:bCs/>
              </w:rPr>
              <w:t>Ведени</w:t>
            </w:r>
            <w:r>
              <w:rPr>
                <w:rFonts w:eastAsia="Calibri"/>
                <w:bCs/>
              </w:rPr>
              <w:t>е</w:t>
            </w:r>
            <w:r w:rsidRPr="00720DE9">
              <w:rPr>
                <w:rFonts w:eastAsia="Calibri"/>
                <w:bCs/>
              </w:rPr>
              <w:t xml:space="preserve"> документации, обеспечивающей процесс адаптивного физического воспитания обучающихся в общеобразовательных организациях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shd w:val="clear" w:color="auto" w:fill="auto"/>
          </w:tcPr>
          <w:p w:rsidR="00DC325A" w:rsidRPr="00980F36" w:rsidRDefault="00DC325A" w:rsidP="00A90E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Анализ планов и организация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процесса физического воспитания обучающихся, отнесенных к специальным медицинским группам, и разработки предло</w:t>
            </w:r>
            <w:r>
              <w:rPr>
                <w:rFonts w:ascii="Times New Roman" w:eastAsia="Calibri" w:hAnsi="Times New Roman" w:cs="Times New Roman"/>
                <w:bCs/>
              </w:rPr>
              <w:t>жений по его совершенствованию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shd w:val="clear" w:color="auto" w:fill="auto"/>
          </w:tcPr>
          <w:p w:rsidR="00DC325A" w:rsidRPr="00537FC4" w:rsidRDefault="00DC325A" w:rsidP="00A90E40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rFonts w:eastAsia="Calibri"/>
                <w:bCs/>
              </w:rPr>
              <w:t>Определение цели и задач, планирование и проведение</w:t>
            </w:r>
            <w:r w:rsidRPr="00720DE9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 xml:space="preserve">фрагментов </w:t>
            </w:r>
            <w:r w:rsidRPr="00720DE9">
              <w:rPr>
                <w:rFonts w:eastAsia="Calibri"/>
                <w:bCs/>
              </w:rPr>
              <w:t>урочных и внеурочных занятий оздоровительной физической культурой с обучающимися, отнесенными к специальным медицинским группам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</w:tcPr>
          <w:p w:rsidR="00DC325A" w:rsidRPr="00537FC4" w:rsidRDefault="00DC325A" w:rsidP="00A90E4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20DE9">
              <w:rPr>
                <w:rFonts w:ascii="Times New Roman" w:eastAsia="Calibri" w:hAnsi="Times New Roman" w:cs="Times New Roman"/>
                <w:bCs/>
              </w:rPr>
              <w:t>Опр</w:t>
            </w:r>
            <w:r>
              <w:rPr>
                <w:rFonts w:ascii="Times New Roman" w:eastAsia="Calibri" w:hAnsi="Times New Roman" w:cs="Times New Roman"/>
                <w:bCs/>
              </w:rPr>
              <w:t>еделение цели и задач, планирование и проведение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внеурочных физкультурных рекреационно-досуговых и просветительских мероприятий с обучающимися, в том числе отнесенными к специальным медицинским группам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</w:tcPr>
          <w:p w:rsidR="00DC325A" w:rsidRPr="00537FC4" w:rsidRDefault="00DC325A" w:rsidP="00A90E4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20DE9">
              <w:rPr>
                <w:rFonts w:ascii="Times New Roman" w:eastAsia="Calibri" w:hAnsi="Times New Roman" w:cs="Times New Roman"/>
                <w:bCs/>
              </w:rPr>
              <w:t>Наблюдени</w:t>
            </w:r>
            <w:r>
              <w:rPr>
                <w:rFonts w:ascii="Times New Roman" w:eastAsia="Calibri" w:hAnsi="Times New Roman" w:cs="Times New Roman"/>
                <w:bCs/>
              </w:rPr>
              <w:t>е, анализ и самоанализ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уроков, внеурочных мероприятий и занятий с обучающимися, отнесенными к специальным ме</w:t>
            </w:r>
            <w:r>
              <w:rPr>
                <w:rFonts w:ascii="Times New Roman" w:eastAsia="Calibri" w:hAnsi="Times New Roman" w:cs="Times New Roman"/>
                <w:bCs/>
              </w:rPr>
              <w:t>дицинским группам, их обсуждение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в диалоге с сокурсниками, руководителем педагогической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практики, учителями, разработка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предложений по совершенствованию и коррекции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</w:tcPr>
          <w:p w:rsidR="00DC325A" w:rsidRPr="00537FC4" w:rsidRDefault="00DC325A" w:rsidP="00A90E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720DE9">
              <w:rPr>
                <w:rFonts w:ascii="Times New Roman" w:eastAsia="Calibri" w:hAnsi="Times New Roman" w:cs="Times New Roman"/>
                <w:bCs/>
              </w:rPr>
              <w:t>Применени</w:t>
            </w:r>
            <w:r>
              <w:rPr>
                <w:rFonts w:ascii="Times New Roman" w:eastAsia="Calibri" w:hAnsi="Times New Roman" w:cs="Times New Roman"/>
                <w:bCs/>
              </w:rPr>
              <w:t>е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приемов страховки при в</w:t>
            </w:r>
            <w:r>
              <w:rPr>
                <w:rFonts w:ascii="Times New Roman" w:eastAsia="Calibri" w:hAnsi="Times New Roman" w:cs="Times New Roman"/>
                <w:bCs/>
              </w:rPr>
              <w:t>ыполнении физических упражнений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DC325A" w:rsidRPr="00537FC4" w:rsidRDefault="00DC325A" w:rsidP="00A90E40">
            <w:pPr>
              <w:pStyle w:val="Style3"/>
              <w:suppressAutoHyphens/>
              <w:autoSpaceDN/>
              <w:adjustRightInd/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Cs/>
              </w:rPr>
              <w:t>Ведение</w:t>
            </w:r>
            <w:r w:rsidRPr="00720DE9">
              <w:rPr>
                <w:rFonts w:eastAsia="Calibri"/>
                <w:bCs/>
              </w:rPr>
              <w:t xml:space="preserve"> документации, обеспечивающей процесс физического воспитания обучающихся, отнесенных к </w:t>
            </w:r>
            <w:r>
              <w:rPr>
                <w:rFonts w:eastAsia="Calibri"/>
                <w:bCs/>
              </w:rPr>
              <w:t>специальным медицинским группам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DC325A" w:rsidRPr="00720DE9" w:rsidRDefault="00DC325A" w:rsidP="00A90E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Анализ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учебно-методических комплектов, разработки учебно-методических материалов (рабочих программ, учебно-тематических планов) на основе примерных с учетом ти</w:t>
            </w:r>
            <w:r>
              <w:rPr>
                <w:rFonts w:ascii="Times New Roman" w:eastAsia="Calibri" w:hAnsi="Times New Roman" w:cs="Times New Roman"/>
                <w:bCs/>
              </w:rPr>
              <w:t xml:space="preserve">па образовательной организации, </w:t>
            </w:r>
            <w:r w:rsidRPr="00720DE9">
              <w:rPr>
                <w:rFonts w:ascii="Times New Roman" w:eastAsia="Calibri" w:hAnsi="Times New Roman" w:cs="Times New Roman"/>
                <w:bCs/>
              </w:rPr>
              <w:t>особенностей класса/группы и отдельных обучающихся;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DC325A" w:rsidRPr="00720DE9" w:rsidRDefault="00DC325A" w:rsidP="00A90E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Изучение и анализ</w:t>
            </w:r>
            <w:r w:rsidRPr="00720DE9">
              <w:rPr>
                <w:rFonts w:ascii="Times New Roman" w:eastAsia="Calibri" w:hAnsi="Times New Roman" w:cs="Times New Roman"/>
                <w:bCs/>
              </w:rPr>
              <w:t xml:space="preserve"> профессиональной литературы по проблемам </w:t>
            </w:r>
            <w:r>
              <w:rPr>
                <w:rFonts w:ascii="Times New Roman" w:eastAsia="Calibri" w:hAnsi="Times New Roman" w:cs="Times New Roman"/>
                <w:bCs/>
              </w:rPr>
              <w:t>адаптивной физической культуры</w:t>
            </w:r>
          </w:p>
        </w:tc>
        <w:tc>
          <w:tcPr>
            <w:tcW w:w="992" w:type="dxa"/>
            <w:shd w:val="clear" w:color="auto" w:fill="auto"/>
          </w:tcPr>
          <w:p w:rsidR="00DC325A" w:rsidRPr="0030421D" w:rsidRDefault="00DC325A" w:rsidP="00A90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30421D" w:rsidRDefault="00DC325A" w:rsidP="0001707A">
            <w:pPr>
              <w:pStyle w:val="a4"/>
              <w:numPr>
                <w:ilvl w:val="0"/>
                <w:numId w:val="33"/>
              </w:num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DC325A" w:rsidRPr="00537FC4" w:rsidRDefault="00DC325A" w:rsidP="00A90E4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Заполнение и подготовка отчетов и отчетной документации по результатам прохождения стажировки</w:t>
            </w:r>
          </w:p>
        </w:tc>
        <w:tc>
          <w:tcPr>
            <w:tcW w:w="992" w:type="dxa"/>
            <w:shd w:val="clear" w:color="auto" w:fill="auto"/>
          </w:tcPr>
          <w:p w:rsidR="00DC325A" w:rsidRDefault="00DC325A" w:rsidP="00A90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DC325A" w:rsidRPr="0030421D" w:rsidTr="00DC325A">
        <w:trPr>
          <w:trHeight w:val="392"/>
        </w:trPr>
        <w:tc>
          <w:tcPr>
            <w:tcW w:w="851" w:type="dxa"/>
            <w:shd w:val="clear" w:color="auto" w:fill="auto"/>
          </w:tcPr>
          <w:p w:rsidR="00DC325A" w:rsidRPr="00980F36" w:rsidRDefault="00DC325A" w:rsidP="00A90E40">
            <w:pPr>
              <w:tabs>
                <w:tab w:val="left" w:pos="330"/>
              </w:tabs>
              <w:spacing w:after="0" w:line="240" w:lineRule="auto"/>
              <w:ind w:left="56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DC325A" w:rsidRPr="00980F36" w:rsidRDefault="00DC325A" w:rsidP="00A90E4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0F3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992" w:type="dxa"/>
            <w:shd w:val="clear" w:color="auto" w:fill="auto"/>
          </w:tcPr>
          <w:p w:rsidR="00DC325A" w:rsidRPr="00980F36" w:rsidRDefault="00DC325A" w:rsidP="00A90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0F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</w:tr>
    </w:tbl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A47F8" w:rsidRPr="0016167C" w:rsidRDefault="00CA47F8" w:rsidP="00CA4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7C" w:rsidRP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6167C">
        <w:rPr>
          <w:rFonts w:ascii="Times New Roman" w:hAnsi="Times New Roman" w:cs="Times New Roman"/>
          <w:b/>
        </w:rPr>
        <w:t>5.</w:t>
      </w:r>
      <w:r w:rsidRPr="0016167C">
        <w:rPr>
          <w:rFonts w:ascii="Times New Roman" w:hAnsi="Times New Roman" w:cs="Times New Roman"/>
        </w:rPr>
        <w:t xml:space="preserve"> </w:t>
      </w:r>
      <w:r w:rsidRPr="0016167C">
        <w:rPr>
          <w:rFonts w:ascii="Times New Roman" w:hAnsi="Times New Roman" w:cs="Times New Roman"/>
          <w:b/>
        </w:rPr>
        <w:t>Фонд оценочных средств (оценочные материалы)</w:t>
      </w:r>
      <w:r w:rsidRPr="0016167C">
        <w:rPr>
          <w:rFonts w:ascii="Times New Roman" w:hAnsi="Times New Roman" w:cs="Times New Roman"/>
        </w:rPr>
        <w:t xml:space="preserve"> 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Текущий контроль направлен на оценку препод</w:t>
      </w:r>
      <w:r>
        <w:rPr>
          <w:rFonts w:ascii="Times New Roman" w:hAnsi="Times New Roman" w:cs="Times New Roman"/>
          <w:sz w:val="24"/>
          <w:szCs w:val="24"/>
        </w:rPr>
        <w:t>авателем качества выполнения за</w:t>
      </w:r>
      <w:r w:rsidRPr="00CE10F0">
        <w:rPr>
          <w:rFonts w:ascii="Times New Roman" w:hAnsi="Times New Roman" w:cs="Times New Roman"/>
          <w:sz w:val="24"/>
          <w:szCs w:val="24"/>
        </w:rPr>
        <w:t xml:space="preserve">даний и самооценку слушателями меры своего продвижения в освоении программы, </w:t>
      </w:r>
      <w:r>
        <w:rPr>
          <w:rFonts w:ascii="Times New Roman" w:hAnsi="Times New Roman" w:cs="Times New Roman"/>
          <w:sz w:val="24"/>
          <w:szCs w:val="24"/>
        </w:rPr>
        <w:t>про</w:t>
      </w:r>
      <w:r w:rsidRPr="00CE10F0">
        <w:rPr>
          <w:rFonts w:ascii="Times New Roman" w:hAnsi="Times New Roman" w:cs="Times New Roman"/>
          <w:sz w:val="24"/>
          <w:szCs w:val="24"/>
        </w:rPr>
        <w:t>водится в разнообразных формах: выполнение контрольной работы, опрос, контроль-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практикум, самоконтроль, экспертиза продуктов проектировочной деятельности.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Освоение Программы завершается итоговой аттестацией в форме защиты итоговой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аттестационной работы (ИАР).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Защита проекта носит публичный характер. Процедура включает представление и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защиту ИАР, ответы на вопросы аттестационной комиссии. Требовании к ИАР опред</w:t>
      </w:r>
      <w:r>
        <w:rPr>
          <w:rFonts w:ascii="Times New Roman" w:hAnsi="Times New Roman" w:cs="Times New Roman"/>
          <w:sz w:val="24"/>
          <w:szCs w:val="24"/>
        </w:rPr>
        <w:t>еле</w:t>
      </w:r>
      <w:r w:rsidRPr="00CE10F0">
        <w:rPr>
          <w:rFonts w:ascii="Times New Roman" w:hAnsi="Times New Roman" w:cs="Times New Roman"/>
          <w:sz w:val="24"/>
          <w:szCs w:val="24"/>
        </w:rPr>
        <w:t>ны в Положении об организации и содержании допо</w:t>
      </w:r>
      <w:r>
        <w:rPr>
          <w:rFonts w:ascii="Times New Roman" w:hAnsi="Times New Roman" w:cs="Times New Roman"/>
          <w:sz w:val="24"/>
          <w:szCs w:val="24"/>
        </w:rPr>
        <w:t>лнительных профессиональных про</w:t>
      </w:r>
      <w:r w:rsidRPr="00CE10F0">
        <w:rPr>
          <w:rFonts w:ascii="Times New Roman" w:hAnsi="Times New Roman" w:cs="Times New Roman"/>
          <w:sz w:val="24"/>
          <w:szCs w:val="24"/>
        </w:rPr>
        <w:t>грамм (программ профессиональ</w:t>
      </w:r>
      <w:r>
        <w:rPr>
          <w:rFonts w:ascii="Times New Roman" w:hAnsi="Times New Roman" w:cs="Times New Roman"/>
          <w:sz w:val="24"/>
          <w:szCs w:val="24"/>
        </w:rPr>
        <w:t>ной переподготовки) в ГАПОУ «Мензелинский педагогический колледж имени Мусы Джалиля».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Оценка результатов направлена на определение соответствия результатов освоения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программы, демонстрируемых слушателями, целям и</w:t>
      </w:r>
      <w:r>
        <w:rPr>
          <w:rFonts w:ascii="Times New Roman" w:hAnsi="Times New Roman" w:cs="Times New Roman"/>
          <w:sz w:val="24"/>
          <w:szCs w:val="24"/>
        </w:rPr>
        <w:t xml:space="preserve"> планируемым результатам, зафик</w:t>
      </w:r>
      <w:r w:rsidRPr="00CE10F0">
        <w:rPr>
          <w:rFonts w:ascii="Times New Roman" w:hAnsi="Times New Roman" w:cs="Times New Roman"/>
          <w:sz w:val="24"/>
          <w:szCs w:val="24"/>
        </w:rPr>
        <w:t>сированным в данной Программе.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В ходе работы члены комиссии используют сл</w:t>
      </w:r>
      <w:r>
        <w:rPr>
          <w:rFonts w:ascii="Times New Roman" w:hAnsi="Times New Roman" w:cs="Times New Roman"/>
          <w:sz w:val="24"/>
          <w:szCs w:val="24"/>
        </w:rPr>
        <w:t>едующий диагностический инстру</w:t>
      </w:r>
      <w:r w:rsidRPr="00CE10F0">
        <w:rPr>
          <w:rFonts w:ascii="Times New Roman" w:hAnsi="Times New Roman" w:cs="Times New Roman"/>
          <w:sz w:val="24"/>
          <w:szCs w:val="24"/>
        </w:rPr>
        <w:t>ментарий.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Тестовые вопросы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C325A" w:rsidRPr="00290473" w:rsidRDefault="00DC325A" w:rsidP="00DC325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0473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DC325A" w:rsidRPr="00290473" w:rsidRDefault="00DC325A" w:rsidP="00DC325A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4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DC325A" w:rsidRPr="00290473" w:rsidRDefault="00DC325A" w:rsidP="00DC325A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</w:pPr>
      <w:r w:rsidRPr="00290473">
        <w:rPr>
          <w:rFonts w:ascii="Times New Roman" w:hAnsi="Times New Roman" w:cs="Times New Roman"/>
          <w:b/>
          <w:sz w:val="24"/>
          <w:szCs w:val="24"/>
        </w:rPr>
        <w:t>Нормативно-правовые основы современного образования и воспитания</w:t>
      </w:r>
    </w:p>
    <w:p w:rsidR="00DC325A" w:rsidRPr="00DB611F" w:rsidRDefault="00DC325A" w:rsidP="00DC325A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B61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программы ДПО профессиональной переподготовки </w:t>
      </w:r>
    </w:p>
    <w:p w:rsidR="00DC325A" w:rsidRPr="00DB611F" w:rsidRDefault="00DC325A" w:rsidP="00DC325A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B61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«</w:t>
      </w:r>
      <w:r w:rsidRPr="00DB611F">
        <w:rPr>
          <w:rFonts w:ascii="Times New Roman" w:hAnsi="Times New Roman" w:cs="Times New Roman"/>
          <w:b/>
          <w:sz w:val="24"/>
          <w:szCs w:val="24"/>
        </w:rPr>
        <w:t>Адаптивная физическая культура в условиях адаптации к современной образовательной среде</w:t>
      </w:r>
      <w:r w:rsidRPr="00DB61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DC325A" w:rsidRPr="00290473" w:rsidRDefault="00DC325A" w:rsidP="00DC325A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4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срок обучения: 01.10.2018-28.06.2019</w:t>
      </w:r>
    </w:p>
    <w:p w:rsidR="00DC325A" w:rsidRDefault="00DC325A" w:rsidP="00DC325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</w:pPr>
      <w:r>
        <w:rPr>
          <w:rStyle w:val="c6"/>
          <w:color w:val="000000"/>
          <w:shd w:val="clear" w:color="auto" w:fill="FFFFFF"/>
        </w:rPr>
        <w:t xml:space="preserve">Зачет по дисциплине </w:t>
      </w:r>
      <w:r w:rsidRPr="00290473">
        <w:rPr>
          <w:b/>
        </w:rPr>
        <w:t xml:space="preserve">Нормативно-правовые основы современного образования и </w:t>
      </w:r>
      <w:proofErr w:type="spellStart"/>
      <w:r w:rsidRPr="00290473">
        <w:rPr>
          <w:b/>
        </w:rPr>
        <w:t>воспитания</w:t>
      </w:r>
      <w:r w:rsidRPr="00290473">
        <w:t>проводится</w:t>
      </w:r>
      <w:proofErr w:type="spellEnd"/>
      <w:r w:rsidRPr="00290473">
        <w:t xml:space="preserve"> в форме тестирования.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Style w:val="c6"/>
          <w:color w:val="000000"/>
          <w:shd w:val="clear" w:color="auto" w:fill="FFFFFF"/>
        </w:rPr>
      </w:pP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1. Федеральный закон № 273 «Об образовании в Российской Федерации» определяет термин «образование» как: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u w:val="single"/>
          <w:shd w:val="clear" w:color="auto" w:fill="FFFFFF"/>
        </w:rPr>
        <w:t>а)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 xml:space="preserve">б) деятельность, направленную на развитие личности, создание условий для самоопределения и социализации обучающегося на основе социокультурных, духовно-нравственных ценностей и </w:t>
      </w:r>
      <w:proofErr w:type="gramStart"/>
      <w:r>
        <w:rPr>
          <w:rStyle w:val="c6"/>
          <w:color w:val="000000"/>
          <w:shd w:val="clear" w:color="auto" w:fill="FFFFFF"/>
        </w:rPr>
        <w:t>принятых в обществе правил</w:t>
      </w:r>
      <w:proofErr w:type="gramEnd"/>
      <w:r>
        <w:rPr>
          <w:rStyle w:val="c6"/>
          <w:color w:val="000000"/>
          <w:shd w:val="clear" w:color="auto" w:fill="FFFFFF"/>
        </w:rPr>
        <w:t xml:space="preserve"> и норм поведения в интересах человека, семьи, общества и государства;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деятельность по реализации основных и дополнительных образовательных программ;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г) целенаправленный процесс организации деятельности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жизни.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2. Какая форма обучения в образовательных организациях не установлена Федеральным законом № 273 «Об образовании в Российской Федерации»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а) очная;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б) очной-заочная;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заочная;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u w:val="single"/>
          <w:shd w:val="clear" w:color="auto" w:fill="FFFFFF"/>
        </w:rPr>
        <w:t>г) экстернат.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3. М</w:t>
      </w:r>
      <w:r>
        <w:rPr>
          <w:rStyle w:val="c6"/>
          <w:color w:val="000000"/>
          <w:shd w:val="clear" w:color="auto" w:fill="FFFFFF"/>
        </w:rPr>
        <w:t xml:space="preserve">ожет ли быть получено образование в Российской Федерации 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 на иностранном языке?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а) нет, обучение в Российской Федерации ведется только на русском языке или на языке субъекта Российской Федерации;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б)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деятельность, по согласованию с органами государственной власти субъектов Российской Федерации в сфере образования;</w:t>
      </w:r>
    </w:p>
    <w:p w:rsidR="00DC325A" w:rsidRDefault="00DC325A" w:rsidP="00DC325A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деятельность, по согласованию с учредителем образовательной организации;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        </w:t>
      </w:r>
      <w:r>
        <w:rPr>
          <w:rStyle w:val="c6"/>
          <w:color w:val="000000"/>
          <w:u w:val="single"/>
          <w:shd w:val="clear" w:color="auto" w:fill="FFFFFF"/>
        </w:rPr>
        <w:t>г)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деятельность.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4. Какие граждане </w:t>
      </w:r>
      <w:r>
        <w:rPr>
          <w:rStyle w:val="c6"/>
          <w:color w:val="000000"/>
          <w:shd w:val="clear" w:color="auto" w:fill="FFFFFF"/>
        </w:rPr>
        <w:t xml:space="preserve">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</w:t>
      </w:r>
      <w:proofErr w:type="spellStart"/>
      <w:r>
        <w:rPr>
          <w:rStyle w:val="c6"/>
          <w:color w:val="000000"/>
          <w:shd w:val="clear" w:color="auto" w:fill="FFFFFF"/>
        </w:rPr>
        <w:t>Федерации»</w:t>
      </w:r>
      <w:r>
        <w:rPr>
          <w:rStyle w:val="c12"/>
          <w:color w:val="000000"/>
        </w:rPr>
        <w:t>имеют</w:t>
      </w:r>
      <w:proofErr w:type="spellEnd"/>
      <w:r>
        <w:rPr>
          <w:rStyle w:val="c12"/>
          <w:color w:val="000000"/>
        </w:rPr>
        <w:t xml:space="preserve"> право на занятие педагогической деятельностью?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lastRenderedPageBreak/>
        <w:t>        </w:t>
      </w:r>
      <w:r>
        <w:rPr>
          <w:rStyle w:val="c0"/>
          <w:color w:val="000000"/>
          <w:u w:val="single"/>
        </w:rPr>
        <w:t>а)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б) лица, заключившие с образовательной организацией трудовые договоры, имеющие стаж работы, необходимый для осуществления образовательной деятельности по реализуемым образовательным программам;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в) лица, имеющие среднее профессиональное или высшее педагогическое образование;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г) педагогический работник, прошедший аттестацию на соответствие занимаемой должности.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5. Разработка основных общеобразовательных программ</w:t>
      </w:r>
      <w:r>
        <w:rPr>
          <w:rStyle w:val="c6"/>
          <w:color w:val="000000"/>
          <w:shd w:val="clear" w:color="auto" w:fill="FFFFFF"/>
        </w:rPr>
        <w:t xml:space="preserve"> 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 </w:t>
      </w:r>
      <w:r>
        <w:rPr>
          <w:rStyle w:val="c12"/>
          <w:color w:val="000000"/>
        </w:rPr>
        <w:t> относится к компетенции:</w:t>
      </w:r>
    </w:p>
    <w:p w:rsidR="00DC325A" w:rsidRDefault="00DC325A" w:rsidP="00DC325A">
      <w:pPr>
        <w:pStyle w:val="c7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Министерства образования и науки Российской Федерации;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органа государственной власти субъектов Российской Федерации в сфере образования;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органа местного самоуправления муниципальных районов и городских округов в сфере образования;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г) организации, осуществляющей образовательную деятельность.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6. В каком документе указаны требования к основной образовательной программе основного общего образования?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в уставе организации, осуществляющей образовательную деятельность;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в локальном нормативном акте организации, осуществляющей образовательную деятельность;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в) в Федеральных государственных образовательных стандартах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в примерной образовательной программе основного общего образования.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7. Методологической основой реализации Федеральных государственных образовательных стандартов (стандартов второго поколения) является: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проблемное обучение;</w:t>
      </w:r>
    </w:p>
    <w:p w:rsidR="00DC325A" w:rsidRPr="0013652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 w:rsidRPr="0013652A">
        <w:rPr>
          <w:rStyle w:val="c13"/>
          <w:bCs/>
          <w:color w:val="000000"/>
          <w:u w:val="single"/>
        </w:rPr>
        <w:t>б) системно-</w:t>
      </w:r>
      <w:proofErr w:type="spellStart"/>
      <w:r w:rsidRPr="0013652A">
        <w:rPr>
          <w:rStyle w:val="c13"/>
          <w:bCs/>
          <w:color w:val="000000"/>
          <w:u w:val="single"/>
        </w:rPr>
        <w:t>деятельностный</w:t>
      </w:r>
      <w:proofErr w:type="spellEnd"/>
      <w:r w:rsidRPr="0013652A">
        <w:rPr>
          <w:rStyle w:val="c13"/>
          <w:bCs/>
          <w:color w:val="000000"/>
          <w:u w:val="single"/>
        </w:rPr>
        <w:t xml:space="preserve"> подход;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интегративный подход;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развивающее обучение.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8. Согласно «Конвенции о правах ребенка» (1989) ребенком является каждый человек до достижения: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12 лет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14 лет</w:t>
      </w:r>
    </w:p>
    <w:p w:rsidR="00DC325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16 лет</w:t>
      </w:r>
    </w:p>
    <w:p w:rsidR="00DC325A" w:rsidRPr="0013652A" w:rsidRDefault="00DC325A" w:rsidP="00DC325A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 w:rsidRPr="0013652A">
        <w:rPr>
          <w:rStyle w:val="c0"/>
          <w:color w:val="000000"/>
          <w:u w:val="single"/>
        </w:rPr>
        <w:t>г) </w:t>
      </w:r>
      <w:r w:rsidRPr="0013652A">
        <w:rPr>
          <w:rStyle w:val="c9"/>
          <w:bCs/>
          <w:color w:val="000000"/>
          <w:u w:val="single"/>
        </w:rPr>
        <w:t>18 лет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9. Базовый принцип международного регулирования, установленный «Конвенцией о правах ребенка» (1989):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образование должно быть направлено к полному развитию человеческой личности и к увеличению уважения к правам человека и основным свободам.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родители имеют право приоритета в выборе вида образования для своих малолетних детей.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каждый человек имеет право на образование.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г) интересы ребенка имеют приоритет перед потребностями семьи, общества, школы, религии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10. Согласно «Конвенции о правах ребенка» (1989) дети имеют право на объединение в самостоятельные детские организации: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а) при условии, что деятельность этих организаций не противоречит законам своей страны, не ущемляет права и свободы других лиц;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не имеют этого права;</w:t>
      </w:r>
    </w:p>
    <w:p w:rsid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при условии обязательного присутствия взрослого руководителя;</w:t>
      </w:r>
    </w:p>
    <w:p w:rsidR="00DC325A" w:rsidRPr="00DC325A" w:rsidRDefault="00DC325A" w:rsidP="00DC325A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lastRenderedPageBreak/>
        <w:t>г) безоговорочно.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Вопросы для по</w:t>
      </w:r>
      <w:r>
        <w:rPr>
          <w:rFonts w:ascii="Times New Roman" w:hAnsi="Times New Roman" w:cs="Times New Roman"/>
          <w:b/>
          <w:sz w:val="24"/>
          <w:szCs w:val="24"/>
        </w:rPr>
        <w:t>дготовки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Правовое обеспечени</w:t>
      </w:r>
      <w:r>
        <w:rPr>
          <w:rFonts w:ascii="Times New Roman" w:hAnsi="Times New Roman" w:cs="Times New Roman"/>
          <w:b/>
          <w:sz w:val="24"/>
          <w:szCs w:val="24"/>
        </w:rPr>
        <w:t>е профессиональной деятельности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13652A">
        <w:rPr>
          <w:rFonts w:ascii="Times New Roman" w:hAnsi="Times New Roman" w:cs="Times New Roman"/>
          <w:sz w:val="24"/>
          <w:szCs w:val="24"/>
        </w:rPr>
        <w:t>. Виды организационно-правовых форм субъе</w:t>
      </w:r>
      <w:r>
        <w:rPr>
          <w:rFonts w:ascii="Times New Roman" w:hAnsi="Times New Roman" w:cs="Times New Roman"/>
          <w:sz w:val="24"/>
          <w:szCs w:val="24"/>
        </w:rPr>
        <w:t>ктов предпринимательского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Хозяйственные товарищества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13652A">
        <w:rPr>
          <w:rFonts w:ascii="Times New Roman" w:hAnsi="Times New Roman" w:cs="Times New Roman"/>
          <w:sz w:val="24"/>
          <w:szCs w:val="24"/>
        </w:rPr>
        <w:t xml:space="preserve">. Общества </w:t>
      </w:r>
      <w:r>
        <w:rPr>
          <w:rFonts w:ascii="Times New Roman" w:hAnsi="Times New Roman" w:cs="Times New Roman"/>
          <w:sz w:val="24"/>
          <w:szCs w:val="24"/>
        </w:rPr>
        <w:t>с ограниченной ответственностью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Акционерные общества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13652A">
        <w:rPr>
          <w:rFonts w:ascii="Times New Roman" w:hAnsi="Times New Roman" w:cs="Times New Roman"/>
          <w:sz w:val="24"/>
          <w:szCs w:val="24"/>
        </w:rPr>
        <w:t>. Вид</w:t>
      </w:r>
      <w:r>
        <w:rPr>
          <w:rFonts w:ascii="Times New Roman" w:hAnsi="Times New Roman" w:cs="Times New Roman"/>
          <w:sz w:val="24"/>
          <w:szCs w:val="24"/>
        </w:rPr>
        <w:t>ы гражданско-правовых договоров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13652A">
        <w:rPr>
          <w:rFonts w:ascii="Times New Roman" w:hAnsi="Times New Roman" w:cs="Times New Roman"/>
          <w:sz w:val="24"/>
          <w:szCs w:val="24"/>
        </w:rPr>
        <w:t>. Порядок заключения, изменения и расторжения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13652A">
        <w:rPr>
          <w:rFonts w:ascii="Times New Roman" w:hAnsi="Times New Roman" w:cs="Times New Roman"/>
          <w:sz w:val="24"/>
          <w:szCs w:val="24"/>
        </w:rPr>
        <w:t>. Содержание договора: предмет и существенные условия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13652A">
        <w:rPr>
          <w:rFonts w:ascii="Times New Roman" w:hAnsi="Times New Roman" w:cs="Times New Roman"/>
          <w:sz w:val="24"/>
          <w:szCs w:val="24"/>
        </w:rPr>
        <w:t>. Понятие, предмет, метод и система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13652A">
        <w:rPr>
          <w:rFonts w:ascii="Times New Roman" w:hAnsi="Times New Roman" w:cs="Times New Roman"/>
          <w:sz w:val="24"/>
          <w:szCs w:val="24"/>
        </w:rPr>
        <w:t>. Источники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13652A">
        <w:rPr>
          <w:rFonts w:ascii="Times New Roman" w:hAnsi="Times New Roman" w:cs="Times New Roman"/>
          <w:sz w:val="24"/>
          <w:szCs w:val="24"/>
        </w:rPr>
        <w:t>. Система правоотношений в сфере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13652A">
        <w:rPr>
          <w:rFonts w:ascii="Times New Roman" w:hAnsi="Times New Roman" w:cs="Times New Roman"/>
          <w:sz w:val="24"/>
          <w:szCs w:val="24"/>
        </w:rPr>
        <w:t>. Правила приема на работу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13652A">
        <w:rPr>
          <w:rFonts w:ascii="Times New Roman" w:hAnsi="Times New Roman" w:cs="Times New Roman"/>
          <w:sz w:val="24"/>
          <w:szCs w:val="24"/>
        </w:rPr>
        <w:t>. Трудовые договоры (контракты)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13652A">
        <w:rPr>
          <w:rFonts w:ascii="Times New Roman" w:hAnsi="Times New Roman" w:cs="Times New Roman"/>
          <w:sz w:val="24"/>
          <w:szCs w:val="24"/>
        </w:rPr>
        <w:t>.Увольнение работников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13652A">
        <w:rPr>
          <w:rFonts w:ascii="Times New Roman" w:hAnsi="Times New Roman" w:cs="Times New Roman"/>
          <w:sz w:val="24"/>
          <w:szCs w:val="24"/>
        </w:rPr>
        <w:t>. Трудовые коллективы и их полномочия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13652A">
        <w:rPr>
          <w:rFonts w:ascii="Times New Roman" w:hAnsi="Times New Roman" w:cs="Times New Roman"/>
          <w:sz w:val="24"/>
          <w:szCs w:val="24"/>
        </w:rPr>
        <w:t>. Коллективные договоры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13652A">
        <w:rPr>
          <w:rFonts w:ascii="Times New Roman" w:hAnsi="Times New Roman" w:cs="Times New Roman"/>
          <w:sz w:val="24"/>
          <w:szCs w:val="24"/>
        </w:rPr>
        <w:t>. Понятие рабочего времени и его виды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13652A">
        <w:rPr>
          <w:rFonts w:ascii="Times New Roman" w:hAnsi="Times New Roman" w:cs="Times New Roman"/>
          <w:sz w:val="24"/>
          <w:szCs w:val="24"/>
        </w:rPr>
        <w:t>. Понятие и виды времени отдыха.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13652A">
        <w:rPr>
          <w:rFonts w:ascii="Times New Roman" w:hAnsi="Times New Roman" w:cs="Times New Roman"/>
          <w:sz w:val="24"/>
          <w:szCs w:val="24"/>
        </w:rPr>
        <w:t>. Порядок предоставления ежегодного трудового отпуска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13652A">
        <w:rPr>
          <w:rFonts w:ascii="Times New Roman" w:hAnsi="Times New Roman" w:cs="Times New Roman"/>
          <w:sz w:val="24"/>
          <w:szCs w:val="24"/>
        </w:rPr>
        <w:t>. Дисциплинарная ответственность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13652A">
        <w:rPr>
          <w:rFonts w:ascii="Times New Roman" w:hAnsi="Times New Roman" w:cs="Times New Roman"/>
          <w:sz w:val="24"/>
          <w:szCs w:val="24"/>
        </w:rPr>
        <w:t>. Материальная ответственность работника и ее виды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Pr="0013652A">
        <w:rPr>
          <w:rFonts w:ascii="Times New Roman" w:hAnsi="Times New Roman" w:cs="Times New Roman"/>
          <w:sz w:val="24"/>
          <w:szCs w:val="24"/>
        </w:rPr>
        <w:t>. Оплата труда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Pr="0013652A">
        <w:rPr>
          <w:rFonts w:ascii="Times New Roman" w:hAnsi="Times New Roman" w:cs="Times New Roman"/>
          <w:sz w:val="24"/>
          <w:szCs w:val="24"/>
        </w:rPr>
        <w:t>. Понятие и виды административных правонарушений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Pr="0013652A">
        <w:rPr>
          <w:rFonts w:ascii="Times New Roman" w:hAnsi="Times New Roman" w:cs="Times New Roman"/>
          <w:sz w:val="24"/>
          <w:szCs w:val="24"/>
        </w:rPr>
        <w:t>. Административная ответственность за нарушение законодательства о труде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Pr="0013652A">
        <w:rPr>
          <w:rFonts w:ascii="Times New Roman" w:hAnsi="Times New Roman" w:cs="Times New Roman"/>
          <w:sz w:val="24"/>
          <w:szCs w:val="24"/>
        </w:rPr>
        <w:t>. Правовая защита граждан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13652A">
        <w:rPr>
          <w:rFonts w:ascii="Times New Roman" w:hAnsi="Times New Roman" w:cs="Times New Roman"/>
          <w:sz w:val="24"/>
          <w:szCs w:val="24"/>
        </w:rPr>
        <w:t>. Основные понятия и показатели занятости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</w:t>
      </w:r>
      <w:r w:rsidRPr="0013652A">
        <w:rPr>
          <w:rFonts w:ascii="Times New Roman" w:hAnsi="Times New Roman" w:cs="Times New Roman"/>
          <w:sz w:val="24"/>
          <w:szCs w:val="24"/>
        </w:rPr>
        <w:t>. Понятие рынка труда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Pr="0013652A">
        <w:rPr>
          <w:rFonts w:ascii="Times New Roman" w:hAnsi="Times New Roman" w:cs="Times New Roman"/>
          <w:sz w:val="24"/>
          <w:szCs w:val="24"/>
        </w:rPr>
        <w:t>. Занятость населения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325A" w:rsidRPr="00290473" w:rsidRDefault="00DC325A" w:rsidP="00DC325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0473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DC325A" w:rsidRPr="00A90E40" w:rsidRDefault="00DC325A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4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  <w:r w:rsidRPr="00B6019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Педагогик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DC325A" w:rsidRDefault="00DC325A" w:rsidP="00DC325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325A" w:rsidRPr="007C5B40" w:rsidRDefault="00DC325A" w:rsidP="00A90E40">
      <w:pPr>
        <w:pStyle w:val="c4"/>
        <w:shd w:val="clear" w:color="auto" w:fill="FFFFFF"/>
        <w:spacing w:before="0" w:beforeAutospacing="0" w:after="0" w:afterAutospacing="0"/>
        <w:ind w:firstLine="568"/>
        <w:jc w:val="both"/>
      </w:pPr>
      <w:r>
        <w:rPr>
          <w:rStyle w:val="c6"/>
          <w:color w:val="000000"/>
          <w:shd w:val="clear" w:color="auto" w:fill="FFFFFF"/>
        </w:rPr>
        <w:t xml:space="preserve">Зачет по дисциплине </w:t>
      </w:r>
      <w:r w:rsidRPr="00E26418">
        <w:rPr>
          <w:b/>
        </w:rPr>
        <w:t>Педагогика</w:t>
      </w:r>
      <w:r>
        <w:rPr>
          <w:b/>
        </w:rPr>
        <w:t xml:space="preserve"> </w:t>
      </w:r>
      <w:r w:rsidRPr="00290473">
        <w:t xml:space="preserve">проводится в форме </w:t>
      </w:r>
      <w:r>
        <w:t>тестирования</w:t>
      </w:r>
      <w:r w:rsidRPr="00290473">
        <w:t>.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Функции педагогической науки:</w:t>
      </w:r>
    </w:p>
    <w:p w:rsidR="00DC325A" w:rsidRPr="007C5B40" w:rsidRDefault="00DC325A" w:rsidP="0001707A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Теоретическая, технологическая</w:t>
      </w:r>
    </w:p>
    <w:p w:rsidR="00DC325A" w:rsidRPr="007C5B40" w:rsidRDefault="00DC325A" w:rsidP="0001707A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Контрольная, оценочная</w:t>
      </w:r>
    </w:p>
    <w:p w:rsidR="00DC325A" w:rsidRPr="007C5B40" w:rsidRDefault="00DC325A" w:rsidP="0001707A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Практическая, нормативная</w:t>
      </w:r>
    </w:p>
    <w:p w:rsidR="00DC325A" w:rsidRPr="007C5B40" w:rsidRDefault="00DC325A" w:rsidP="0001707A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Дидактическая; воспитательная</w:t>
      </w:r>
    </w:p>
    <w:p w:rsidR="00DC325A" w:rsidRPr="007C5B40" w:rsidRDefault="00DC325A" w:rsidP="0001707A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Развивающая, социализирующая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Предмет педагогики:</w:t>
      </w:r>
    </w:p>
    <w:p w:rsidR="00DC325A" w:rsidRPr="007C5B40" w:rsidRDefault="00DC325A" w:rsidP="0001707A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как реальный педагогический процесс</w:t>
      </w:r>
    </w:p>
    <w:p w:rsidR="00DC325A" w:rsidRPr="007C5B40" w:rsidRDefault="00DC325A" w:rsidP="0001707A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 и образование личности, рассматриваемые как социальное явление, педагогическая система, процесс, деятельность</w:t>
      </w:r>
    </w:p>
    <w:p w:rsidR="00DC325A" w:rsidRPr="007C5B40" w:rsidRDefault="00DC325A" w:rsidP="0001707A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Педагогическая деятельность, направленная на передачу культуры и опыта</w:t>
      </w:r>
    </w:p>
    <w:p w:rsidR="00DC325A" w:rsidRPr="007C5B40" w:rsidRDefault="00DC325A" w:rsidP="0001707A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Реальная общественная воспитательная практика формирования подрастающих поколений</w:t>
      </w:r>
    </w:p>
    <w:p w:rsidR="00DC325A" w:rsidRPr="007C5B40" w:rsidRDefault="00DC325A" w:rsidP="0001707A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детской личности, её формирование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3.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Первые педагогические мысли встречаются в трудах:</w:t>
      </w:r>
    </w:p>
    <w:p w:rsidR="00DC325A" w:rsidRPr="007C5B40" w:rsidRDefault="00DC325A" w:rsidP="0001707A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Коперник, Ньютон</w:t>
      </w:r>
    </w:p>
    <w:p w:rsidR="00DC325A" w:rsidRPr="007C5B40" w:rsidRDefault="00DC325A" w:rsidP="0001707A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Галилей, Дж. Бруно</w:t>
      </w:r>
    </w:p>
    <w:p w:rsidR="00DC325A" w:rsidRPr="007C5B40" w:rsidRDefault="00DC325A" w:rsidP="0001707A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Сократ, Платон, Аристотель</w:t>
      </w:r>
    </w:p>
    <w:p w:rsidR="00DC325A" w:rsidRPr="007C5B40" w:rsidRDefault="00DC325A" w:rsidP="0001707A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Леонардо да Винчи</w:t>
      </w:r>
    </w:p>
    <w:p w:rsidR="00DC325A" w:rsidRPr="007C5B40" w:rsidRDefault="00DC325A" w:rsidP="0001707A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Ф. Бекон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4.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Воспитание - это</w:t>
      </w:r>
    </w:p>
    <w:p w:rsidR="00DC325A" w:rsidRPr="007C5B40" w:rsidRDefault="00DC325A" w:rsidP="0001707A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целенаправленного воздействия воспитателя на сознание и поведение воспитанника</w:t>
      </w:r>
    </w:p>
    <w:p w:rsidR="00DC325A" w:rsidRPr="007C5B40" w:rsidRDefault="00DC325A" w:rsidP="0001707A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процессом развития и социализации личности</w:t>
      </w:r>
    </w:p>
    <w:p w:rsidR="00DC325A" w:rsidRPr="007C5B40" w:rsidRDefault="00DC325A" w:rsidP="0001707A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влияния на подрастающее поколение с целью передачи им культуры и опыта</w:t>
      </w:r>
    </w:p>
    <w:p w:rsidR="00DC325A" w:rsidRPr="007C5B40" w:rsidRDefault="00DC325A" w:rsidP="0001707A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человека, направленная на саморазвитие</w:t>
      </w:r>
    </w:p>
    <w:p w:rsidR="00DC325A" w:rsidRPr="007C5B40" w:rsidRDefault="00DC325A" w:rsidP="0001707A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взглядов и убеждений, уровень практической подготовки к жизни и труду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5.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"Педагогика" означает:</w:t>
      </w:r>
    </w:p>
    <w:p w:rsidR="00DC325A" w:rsidRPr="007C5B40" w:rsidRDefault="00DC325A" w:rsidP="0001707A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Учение об искусстве воспитания человека</w:t>
      </w:r>
    </w:p>
    <w:p w:rsidR="00DC325A" w:rsidRPr="007C5B40" w:rsidRDefault="00DC325A" w:rsidP="0001707A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Научная отрасль, изучающая формирование и развитие человеческой личности</w:t>
      </w:r>
    </w:p>
    <w:p w:rsidR="00DC325A" w:rsidRPr="007C5B40" w:rsidRDefault="00DC325A" w:rsidP="0001707A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Наука о воспитании и образовании личности</w:t>
      </w:r>
    </w:p>
    <w:p w:rsidR="00DC325A" w:rsidRPr="007C5B40" w:rsidRDefault="00DC325A" w:rsidP="0001707A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Наука об обучении человека</w:t>
      </w:r>
    </w:p>
    <w:p w:rsidR="00DC325A" w:rsidRPr="007C5B40" w:rsidRDefault="00DC325A" w:rsidP="0001707A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Наука о личности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6.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Развитие педагогики как науки определило:</w:t>
      </w:r>
    </w:p>
    <w:p w:rsidR="00DC325A" w:rsidRPr="007C5B40" w:rsidRDefault="00DC325A" w:rsidP="0001707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Прогресс науки и техники</w:t>
      </w:r>
    </w:p>
    <w:p w:rsidR="00DC325A" w:rsidRPr="007C5B40" w:rsidRDefault="00DC325A" w:rsidP="0001707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Забота родителей о счастье детей</w:t>
      </w:r>
    </w:p>
    <w:p w:rsidR="00DC325A" w:rsidRPr="007C5B40" w:rsidRDefault="00DC325A" w:rsidP="0001707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Биологический закон сохранения рода</w:t>
      </w:r>
    </w:p>
    <w:p w:rsidR="00DC325A" w:rsidRPr="007C5B40" w:rsidRDefault="00DC325A" w:rsidP="0001707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Объективная потребность в подготовке человека к жизни и труду</w:t>
      </w:r>
    </w:p>
    <w:p w:rsidR="00DC325A" w:rsidRPr="007C5B40" w:rsidRDefault="00DC325A" w:rsidP="0001707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роли воспитания в общественной жизни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7.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Науки, входящие в систему педагогических:</w:t>
      </w:r>
    </w:p>
    <w:p w:rsidR="00DC325A" w:rsidRPr="007C5B40" w:rsidRDefault="00DC325A" w:rsidP="0001707A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Дидактика, психология, история, философия, школоведение</w:t>
      </w:r>
    </w:p>
    <w:p w:rsidR="00DC325A" w:rsidRPr="007C5B40" w:rsidRDefault="00DC325A" w:rsidP="0001707A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педагогика, возрастная педагогика, социальная педагогика, методики изучения отдельных предметов</w:t>
      </w:r>
    </w:p>
    <w:p w:rsidR="00DC325A" w:rsidRPr="007C5B40" w:rsidRDefault="00DC325A" w:rsidP="0001707A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 дошкольных учреждений, педагогика школы, социология, культурология</w:t>
      </w:r>
    </w:p>
    <w:p w:rsidR="00DC325A" w:rsidRPr="007C5B40" w:rsidRDefault="00DC325A" w:rsidP="0001707A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педагогика, этика, эстетика, возрастная физиология</w:t>
      </w:r>
    </w:p>
    <w:p w:rsidR="00DC325A" w:rsidRPr="007C5B40" w:rsidRDefault="00DC325A" w:rsidP="0001707A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педагогики, педагогика высшей школы, теория воспитания, школьная гигиена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Вопрос 8.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Факторы, оказывающие влияние на развитие личности:</w:t>
      </w:r>
    </w:p>
    <w:p w:rsidR="00DC325A" w:rsidRPr="007C5B40" w:rsidRDefault="00DC325A" w:rsidP="0001707A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Наследственность, среда, воспитание</w:t>
      </w:r>
    </w:p>
    <w:p w:rsidR="00DC325A" w:rsidRPr="007C5B40" w:rsidRDefault="00DC325A" w:rsidP="0001707A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Наследственность, обучение</w:t>
      </w:r>
    </w:p>
    <w:p w:rsidR="00DC325A" w:rsidRPr="007C5B40" w:rsidRDefault="00DC325A" w:rsidP="0001707A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 кожи</w:t>
      </w:r>
    </w:p>
    <w:p w:rsidR="00DC325A" w:rsidRPr="007C5B40" w:rsidRDefault="00DC325A" w:rsidP="0001707A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Среда, обучение</w:t>
      </w:r>
    </w:p>
    <w:p w:rsidR="00DC325A" w:rsidRPr="007C5B40" w:rsidRDefault="00DC325A" w:rsidP="0001707A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Наследственность, воспитание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9.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Реальная действительность, в условиях которой происходит развитие личности:</w:t>
      </w:r>
    </w:p>
    <w:p w:rsidR="00DC325A" w:rsidRPr="007C5B40" w:rsidRDefault="00DC325A" w:rsidP="0001707A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Среда</w:t>
      </w:r>
    </w:p>
    <w:p w:rsidR="00DC325A" w:rsidRPr="007C5B40" w:rsidRDefault="00DC325A" w:rsidP="0001707A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</w:t>
      </w:r>
    </w:p>
    <w:p w:rsidR="00DC325A" w:rsidRPr="007C5B40" w:rsidRDefault="00DC325A" w:rsidP="0001707A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</w:t>
      </w:r>
    </w:p>
    <w:p w:rsidR="00DC325A" w:rsidRPr="007C5B40" w:rsidRDefault="00DC325A" w:rsidP="0001707A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</w:t>
      </w:r>
    </w:p>
    <w:p w:rsidR="00DC325A" w:rsidRPr="007C5B40" w:rsidRDefault="00DC325A" w:rsidP="0001707A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10.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Движущие силы развития личности - это:</w:t>
      </w:r>
    </w:p>
    <w:p w:rsidR="00DC325A" w:rsidRPr="007C5B40" w:rsidRDefault="00DC325A" w:rsidP="0001707A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(активная)</w:t>
      </w:r>
    </w:p>
    <w:p w:rsidR="00DC325A" w:rsidRPr="007C5B40" w:rsidRDefault="00DC325A" w:rsidP="0001707A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Противоречия (внешние и внутренние)</w:t>
      </w:r>
    </w:p>
    <w:p w:rsidR="00DC325A" w:rsidRPr="007C5B40" w:rsidRDefault="00DC325A" w:rsidP="0001707A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Самосознание, саморазвитие</w:t>
      </w:r>
    </w:p>
    <w:p w:rsidR="00DC325A" w:rsidRPr="007C5B40" w:rsidRDefault="00DC325A" w:rsidP="0001707A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Учение, труд, общение</w:t>
      </w:r>
    </w:p>
    <w:p w:rsidR="00DC325A" w:rsidRPr="007C5B40" w:rsidRDefault="00DC325A" w:rsidP="0001707A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Потребности, склонности, интересы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11.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Впереди развития (по Выготскому Л.С.) идут процессы:</w:t>
      </w:r>
    </w:p>
    <w:p w:rsidR="00DC325A" w:rsidRPr="007C5B40" w:rsidRDefault="00DC325A" w:rsidP="0001707A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 игра</w:t>
      </w:r>
    </w:p>
    <w:p w:rsidR="00DC325A" w:rsidRPr="007C5B40" w:rsidRDefault="00DC325A" w:rsidP="0001707A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самообразование</w:t>
      </w:r>
    </w:p>
    <w:p w:rsidR="00DC325A" w:rsidRPr="007C5B40" w:rsidRDefault="00DC325A" w:rsidP="0001707A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 и обучение</w:t>
      </w:r>
    </w:p>
    <w:p w:rsidR="00DC325A" w:rsidRPr="007C5B40" w:rsidRDefault="00DC325A" w:rsidP="0001707A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и общение</w:t>
      </w:r>
    </w:p>
    <w:p w:rsidR="00DC325A" w:rsidRPr="007C5B40" w:rsidRDefault="00DC325A" w:rsidP="0001707A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Активность и сознательность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12.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Дополнительный фактор личностного развития:</w:t>
      </w:r>
    </w:p>
    <w:p w:rsidR="00DC325A" w:rsidRPr="007C5B40" w:rsidRDefault="00DC325A" w:rsidP="0001707A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Общение / взаимодействие</w:t>
      </w:r>
    </w:p>
    <w:p w:rsidR="00DC325A" w:rsidRPr="007C5B40" w:rsidRDefault="00DC325A" w:rsidP="0001707A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Деятельность / активность</w:t>
      </w:r>
    </w:p>
    <w:p w:rsidR="00DC325A" w:rsidRPr="007C5B40" w:rsidRDefault="00DC325A" w:rsidP="0001707A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Учеба / труд</w:t>
      </w:r>
    </w:p>
    <w:p w:rsidR="00DC325A" w:rsidRPr="007C5B40" w:rsidRDefault="00DC325A" w:rsidP="0001707A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/ досуг</w:t>
      </w:r>
    </w:p>
    <w:p w:rsidR="00DC325A" w:rsidRPr="007C5B40" w:rsidRDefault="00DC325A" w:rsidP="0001707A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Саморазвитие / самовоспитание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13.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Стадии социализации:</w:t>
      </w:r>
    </w:p>
    <w:p w:rsidR="00DC325A" w:rsidRPr="007C5B40" w:rsidRDefault="00DC325A" w:rsidP="0001707A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Начальная, основная, завершающая</w:t>
      </w:r>
    </w:p>
    <w:p w:rsidR="00DC325A" w:rsidRPr="007C5B40" w:rsidRDefault="00DC325A" w:rsidP="0001707A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Детство, отрочество, юность</w:t>
      </w:r>
    </w:p>
    <w:p w:rsidR="00DC325A" w:rsidRPr="007C5B40" w:rsidRDefault="00DC325A" w:rsidP="0001707A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Дотрудовая</w:t>
      </w:r>
      <w:proofErr w:type="spellEnd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трудовая, </w:t>
      </w:r>
      <w:proofErr w:type="spellStart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послетрудовая</w:t>
      </w:r>
      <w:proofErr w:type="spellEnd"/>
    </w:p>
    <w:p w:rsidR="00DC325A" w:rsidRPr="007C5B40" w:rsidRDefault="00DC325A" w:rsidP="0001707A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Дошкольная, школьная, юношеская</w:t>
      </w:r>
    </w:p>
    <w:p w:rsidR="00DC325A" w:rsidRPr="007C5B40" w:rsidRDefault="00DC325A" w:rsidP="0001707A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Молодость, зрелость, старость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14.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Основные группы факторов социализации:</w:t>
      </w:r>
    </w:p>
    <w:p w:rsidR="00DC325A" w:rsidRPr="007C5B40" w:rsidRDefault="00DC325A" w:rsidP="0001707A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Семья, ближайшее окружение</w:t>
      </w:r>
    </w:p>
    <w:p w:rsidR="00DC325A" w:rsidRPr="007C5B40" w:rsidRDefault="00DC325A" w:rsidP="0001707A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Общество, государство, этнос</w:t>
      </w:r>
    </w:p>
    <w:p w:rsidR="00DC325A" w:rsidRPr="007C5B40" w:rsidRDefault="00DC325A" w:rsidP="0001707A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Макрофакторы</w:t>
      </w:r>
      <w:proofErr w:type="spellEnd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мезофакторы</w:t>
      </w:r>
      <w:proofErr w:type="spellEnd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микрофакторы</w:t>
      </w:r>
      <w:proofErr w:type="spellEnd"/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социальной среды</w:t>
      </w:r>
    </w:p>
    <w:p w:rsidR="00DC325A" w:rsidRPr="007C5B40" w:rsidRDefault="00DC325A" w:rsidP="0001707A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Наследственность, среда, воспитание, деятельность</w:t>
      </w:r>
    </w:p>
    <w:p w:rsidR="00DC325A" w:rsidRPr="007C5B40" w:rsidRDefault="00DC325A" w:rsidP="0001707A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поселения, культуры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15.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Социализация человека включает:</w:t>
      </w:r>
    </w:p>
    <w:p w:rsidR="00DC325A" w:rsidRPr="007C5B40" w:rsidRDefault="00DC325A" w:rsidP="0001707A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Персонализацию, адаптацию</w:t>
      </w:r>
    </w:p>
    <w:p w:rsidR="00DC325A" w:rsidRPr="007C5B40" w:rsidRDefault="00DC325A" w:rsidP="0001707A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Адаптацию, интеграцию, самореализацию, индивидуализацию</w:t>
      </w:r>
    </w:p>
    <w:p w:rsidR="00DC325A" w:rsidRPr="007C5B40" w:rsidRDefault="00DC325A" w:rsidP="0001707A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Адаптацию, интеграцию, самореализацию</w:t>
      </w:r>
    </w:p>
    <w:p w:rsidR="00DC325A" w:rsidRPr="007C5B40" w:rsidRDefault="00DC325A" w:rsidP="0001707A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Адаптацию, персонализацию, интеграцию</w:t>
      </w:r>
    </w:p>
    <w:p w:rsidR="00DC325A" w:rsidRPr="007C5B40" w:rsidRDefault="00DC325A" w:rsidP="0001707A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Интеграцию, дифференциацию, индивидуализацию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16.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личности означает:</w:t>
      </w:r>
    </w:p>
    <w:p w:rsidR="00DC325A" w:rsidRPr="007C5B40" w:rsidRDefault="00DC325A" w:rsidP="0001707A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Количественные изменения, происходящие в организме человека</w:t>
      </w:r>
    </w:p>
    <w:p w:rsidR="00DC325A" w:rsidRPr="007C5B40" w:rsidRDefault="00DC325A" w:rsidP="0001707A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Качественные изменения, происходящие в организме человека</w:t>
      </w:r>
    </w:p>
    <w:p w:rsidR="00DC325A" w:rsidRPr="007C5B40" w:rsidRDefault="00DC325A" w:rsidP="0001707A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Целенаправленное становление человека как социальной личности</w:t>
      </w:r>
    </w:p>
    <w:p w:rsidR="00DC325A" w:rsidRPr="007C5B40" w:rsidRDefault="00DC325A" w:rsidP="0001707A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Вхождение человека в социальную среду</w:t>
      </w:r>
    </w:p>
    <w:p w:rsidR="00DC325A" w:rsidRPr="007C5B40" w:rsidRDefault="00DC325A" w:rsidP="0001707A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взгляды и мысли воспитанника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17.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Личность - это:</w:t>
      </w:r>
    </w:p>
    <w:p w:rsidR="00DC325A" w:rsidRPr="007C5B40" w:rsidRDefault="00DC325A" w:rsidP="0001707A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Живое существо</w:t>
      </w:r>
      <w:proofErr w:type="gramEnd"/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обладающее даром мышления и речи</w:t>
      </w:r>
    </w:p>
    <w:p w:rsidR="00DC325A" w:rsidRPr="007C5B40" w:rsidRDefault="00DC325A" w:rsidP="0001707A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психики и личности индивида, её неповторимость</w:t>
      </w:r>
    </w:p>
    <w:p w:rsidR="00DC325A" w:rsidRPr="007C5B40" w:rsidRDefault="00DC325A" w:rsidP="0001707A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Человек, как субъект отношений и сознательной деятельности, способный к самопознанию и саморазвитию</w:t>
      </w:r>
    </w:p>
    <w:p w:rsidR="00DC325A" w:rsidRPr="007C5B40" w:rsidRDefault="00DC325A" w:rsidP="0001707A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как неповторимый представитель рода, с его психофизиологическими свойствами</w:t>
      </w:r>
    </w:p>
    <w:p w:rsidR="00DC325A" w:rsidRPr="007C5B40" w:rsidRDefault="00DC325A" w:rsidP="0001707A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 характера, темперамента, интеллекта, потребностей, способностей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18.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«Развитие» - это:</w:t>
      </w:r>
    </w:p>
    <w:p w:rsidR="00DC325A" w:rsidRPr="007C5B40" w:rsidRDefault="00DC325A" w:rsidP="0001707A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Накопление количественных изменений в организме человека</w:t>
      </w:r>
    </w:p>
    <w:p w:rsidR="00DC325A" w:rsidRPr="007C5B40" w:rsidRDefault="00DC325A" w:rsidP="0001707A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Уничтожение старого и возникновение нового</w:t>
      </w:r>
    </w:p>
    <w:p w:rsidR="00DC325A" w:rsidRPr="007C5B40" w:rsidRDefault="00DC325A" w:rsidP="0001707A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человека как социального существа, которое происходит в процессе жизни и деятельности</w:t>
      </w:r>
    </w:p>
    <w:p w:rsidR="00DC325A" w:rsidRPr="007C5B40" w:rsidRDefault="00DC325A" w:rsidP="0001707A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Процесс количественных и качественных изменений в важнейших сферах личности, осуществляющийся под влиянием внешних и внутренних факторов</w:t>
      </w:r>
    </w:p>
    <w:p w:rsidR="00DC325A" w:rsidRPr="007C5B40" w:rsidRDefault="00DC325A" w:rsidP="0001707A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Целенаправленный процесс формирования у людей заданных качеств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19.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 методологией понимают:</w:t>
      </w:r>
    </w:p>
    <w:p w:rsidR="00DC325A" w:rsidRPr="007C5B40" w:rsidRDefault="00DC325A" w:rsidP="0001707A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принципы и категориальный строй науки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20.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Учение о принципах построения, формах и методах научного познания - это:</w:t>
      </w:r>
    </w:p>
    <w:p w:rsidR="00DC325A" w:rsidRPr="007C5B40" w:rsidRDefault="00DC325A" w:rsidP="0001707A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Методология</w:t>
      </w:r>
    </w:p>
    <w:p w:rsidR="00DC325A" w:rsidRPr="007C5B40" w:rsidRDefault="00DC325A" w:rsidP="0001707A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Идеология</w:t>
      </w:r>
    </w:p>
    <w:p w:rsidR="00DC325A" w:rsidRPr="007C5B40" w:rsidRDefault="00DC325A" w:rsidP="0001707A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Аксиология</w:t>
      </w:r>
    </w:p>
    <w:p w:rsidR="00DC325A" w:rsidRPr="007C5B40" w:rsidRDefault="00DC325A" w:rsidP="0001707A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Философия</w:t>
      </w:r>
    </w:p>
    <w:p w:rsidR="00DC325A" w:rsidRPr="007C5B40" w:rsidRDefault="00DC325A" w:rsidP="0001707A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Акмеология</w:t>
      </w:r>
      <w:proofErr w:type="spellEnd"/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Вопрос 21.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Метод научно-педагогического исследования – это:</w:t>
      </w:r>
    </w:p>
    <w:p w:rsidR="00DC325A" w:rsidRPr="007C5B40" w:rsidRDefault="00DC325A" w:rsidP="0001707A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умственных или письменных действий с целью углубления знаний</w:t>
      </w:r>
    </w:p>
    <w:p w:rsidR="00DC325A" w:rsidRPr="007C5B40" w:rsidRDefault="00DC325A" w:rsidP="0001707A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Словесное пояснение, анализ, доказательство и истолкование различных положений материала</w:t>
      </w:r>
    </w:p>
    <w:p w:rsidR="00DC325A" w:rsidRPr="007C5B40" w:rsidRDefault="00DC325A" w:rsidP="0001707A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 изучения педагогических явлений</w:t>
      </w:r>
    </w:p>
    <w:p w:rsidR="00DC325A" w:rsidRPr="007C5B40" w:rsidRDefault="00DC325A" w:rsidP="0001707A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исследуемого объекта в точно учитываемых условиях</w:t>
      </w:r>
    </w:p>
    <w:p w:rsidR="00DC325A" w:rsidRPr="007C5B40" w:rsidRDefault="00DC325A" w:rsidP="0001707A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 между исследователем и респондентом с целью сбора каких-либо сведений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22.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Межличностные отношения в коллективе можно изучить:</w:t>
      </w:r>
    </w:p>
    <w:p w:rsidR="00DC325A" w:rsidRPr="007C5B40" w:rsidRDefault="00DC325A" w:rsidP="0001707A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Тестированием</w:t>
      </w:r>
    </w:p>
    <w:p w:rsidR="00DC325A" w:rsidRPr="007C5B40" w:rsidRDefault="00DC325A" w:rsidP="0001707A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Наблюдением</w:t>
      </w:r>
    </w:p>
    <w:p w:rsidR="00DC325A" w:rsidRPr="007C5B40" w:rsidRDefault="00DC325A" w:rsidP="0001707A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Социометрией</w:t>
      </w:r>
    </w:p>
    <w:p w:rsidR="00DC325A" w:rsidRPr="007C5B40" w:rsidRDefault="00DC325A" w:rsidP="0001707A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Сочинением</w:t>
      </w:r>
    </w:p>
    <w:p w:rsidR="00DC325A" w:rsidRPr="007C5B40" w:rsidRDefault="00DC325A" w:rsidP="0001707A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Беседой с родителями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23.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результате педагогических исследований устанавливается:</w:t>
      </w:r>
    </w:p>
    <w:p w:rsidR="00DC325A" w:rsidRPr="007C5B40" w:rsidRDefault="00DC325A" w:rsidP="0001707A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</w:p>
    <w:p w:rsidR="00DC325A" w:rsidRPr="007C5B40" w:rsidRDefault="00DC325A" w:rsidP="0001707A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Закономерности</w:t>
      </w:r>
    </w:p>
    <w:p w:rsidR="00DC325A" w:rsidRPr="007C5B40" w:rsidRDefault="00DC325A" w:rsidP="0001707A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</w:t>
      </w:r>
    </w:p>
    <w:p w:rsidR="00DC325A" w:rsidRPr="007C5B40" w:rsidRDefault="00DC325A" w:rsidP="0001707A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</w:t>
      </w:r>
    </w:p>
    <w:p w:rsidR="00DC325A" w:rsidRPr="007C5B40" w:rsidRDefault="00DC325A" w:rsidP="0001707A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24.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Движущими силами педагогического процесса являются:</w:t>
      </w:r>
    </w:p>
    <w:p w:rsidR="00DC325A" w:rsidRPr="007C5B40" w:rsidRDefault="00DC325A" w:rsidP="0001707A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Противоречия развивающейся личности</w:t>
      </w:r>
    </w:p>
    <w:p w:rsidR="00DC325A" w:rsidRPr="007C5B40" w:rsidRDefault="00DC325A" w:rsidP="0001707A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между субъектами</w:t>
      </w:r>
    </w:p>
    <w:p w:rsidR="00DC325A" w:rsidRPr="007C5B40" w:rsidRDefault="00DC325A" w:rsidP="0001707A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Закономерности, отражающие внутренние и внешние связи</w:t>
      </w:r>
    </w:p>
    <w:p w:rsidR="00DC325A" w:rsidRPr="007C5B40" w:rsidRDefault="00DC325A" w:rsidP="0001707A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Взаимодействия между субъектами</w:t>
      </w:r>
    </w:p>
    <w:p w:rsidR="00DC325A" w:rsidRPr="007C5B40" w:rsidRDefault="00DC325A" w:rsidP="0001707A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Принципы, которыми следует руководствоваться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25.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Для педагогического процесса характерны:</w:t>
      </w:r>
    </w:p>
    <w:p w:rsidR="00DC325A" w:rsidRPr="007C5B40" w:rsidRDefault="00DC325A" w:rsidP="0001707A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функционирования процесса</w:t>
      </w:r>
    </w:p>
    <w:p w:rsidR="00DC325A" w:rsidRPr="007C5B40" w:rsidRDefault="00DC325A" w:rsidP="0001707A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осуществления реального процесса</w:t>
      </w:r>
    </w:p>
    <w:p w:rsidR="00DC325A" w:rsidRPr="007C5B40" w:rsidRDefault="00DC325A" w:rsidP="0001707A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планирования процесса</w:t>
      </w:r>
    </w:p>
    <w:p w:rsidR="00DC325A" w:rsidRPr="007C5B40" w:rsidRDefault="00DC325A" w:rsidP="0001707A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Противоречия взаимодействующих субъектов</w:t>
      </w:r>
    </w:p>
    <w:p w:rsidR="00DC325A" w:rsidRPr="007C5B40" w:rsidRDefault="00DC325A" w:rsidP="0001707A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Внешние и внутренние противоречия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26.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Теория целостного педагогического процесса в Казахстане разработана:</w:t>
      </w:r>
    </w:p>
    <w:p w:rsidR="00DC325A" w:rsidRPr="007C5B40" w:rsidRDefault="00DC325A" w:rsidP="0001707A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Ю.К. </w:t>
      </w:r>
      <w:proofErr w:type="spellStart"/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Бабанским</w:t>
      </w:r>
      <w:proofErr w:type="spellEnd"/>
    </w:p>
    <w:p w:rsidR="00DC325A" w:rsidRPr="007C5B40" w:rsidRDefault="00DC325A" w:rsidP="0001707A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 </w:t>
      </w:r>
      <w:proofErr w:type="spellStart"/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Скаткиным</w:t>
      </w:r>
      <w:proofErr w:type="spellEnd"/>
    </w:p>
    <w:p w:rsidR="00DC325A" w:rsidRPr="007C5B40" w:rsidRDefault="00DC325A" w:rsidP="0001707A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Г. Щукиной</w:t>
      </w:r>
    </w:p>
    <w:p w:rsidR="00DC325A" w:rsidRPr="007C5B40" w:rsidRDefault="00DC325A" w:rsidP="0001707A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Д.Н. Хмель</w:t>
      </w:r>
    </w:p>
    <w:p w:rsidR="00DC325A" w:rsidRPr="007C5B40" w:rsidRDefault="00DC325A" w:rsidP="0001707A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К. </w:t>
      </w:r>
      <w:proofErr w:type="spellStart"/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Жарыкбаевым</w:t>
      </w:r>
      <w:proofErr w:type="spellEnd"/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27.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Стержнем целостного педагогического процесса, по мнению Хмель Н.Д., является:</w:t>
      </w:r>
    </w:p>
    <w:p w:rsidR="00DC325A" w:rsidRPr="007C5B40" w:rsidRDefault="00DC325A" w:rsidP="0001707A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 ЦПП</w:t>
      </w:r>
    </w:p>
    <w:p w:rsidR="00DC325A" w:rsidRPr="007C5B40" w:rsidRDefault="00DC325A" w:rsidP="0001707A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организации ЦПП</w:t>
      </w:r>
    </w:p>
    <w:p w:rsidR="00DC325A" w:rsidRPr="007C5B40" w:rsidRDefault="00DC325A" w:rsidP="0001707A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Компоненты ЦПП</w:t>
      </w:r>
    </w:p>
    <w:p w:rsidR="00DC325A" w:rsidRPr="007C5B40" w:rsidRDefault="00DC325A" w:rsidP="0001707A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Закономерности ЦПП</w:t>
      </w:r>
    </w:p>
    <w:p w:rsidR="00DC325A" w:rsidRPr="007C5B40" w:rsidRDefault="00DC325A" w:rsidP="0001707A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ЦПП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28.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Единицей, "клеточкой" целостного педагогического процесса, по мнению Хмель Н.Д., является:</w:t>
      </w:r>
    </w:p>
    <w:p w:rsidR="00DC325A" w:rsidRPr="007C5B40" w:rsidRDefault="00DC325A" w:rsidP="0001707A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 явление</w:t>
      </w:r>
    </w:p>
    <w:p w:rsidR="00DC325A" w:rsidRPr="007C5B40" w:rsidRDefault="00DC325A" w:rsidP="0001707A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Педагогическая цель</w:t>
      </w:r>
    </w:p>
    <w:p w:rsidR="00DC325A" w:rsidRPr="007C5B40" w:rsidRDefault="00DC325A" w:rsidP="0001707A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ситуация</w:t>
      </w:r>
    </w:p>
    <w:p w:rsidR="00DC325A" w:rsidRPr="007C5B40" w:rsidRDefault="00DC325A" w:rsidP="0001707A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система</w:t>
      </w:r>
    </w:p>
    <w:p w:rsidR="00DC325A" w:rsidRPr="007C5B40" w:rsidRDefault="00DC325A" w:rsidP="0001707A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 воздействие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29.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Содержанием целостного педагогического процесса является:</w:t>
      </w:r>
    </w:p>
    <w:p w:rsidR="00DC325A" w:rsidRPr="007C5B40" w:rsidRDefault="00DC325A" w:rsidP="0001707A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Общечеловеческая культура</w:t>
      </w:r>
    </w:p>
    <w:p w:rsidR="00DC325A" w:rsidRPr="007C5B40" w:rsidRDefault="00DC325A" w:rsidP="0001707A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 умения, навыки</w:t>
      </w:r>
    </w:p>
    <w:p w:rsidR="00DC325A" w:rsidRPr="007C5B40" w:rsidRDefault="00DC325A" w:rsidP="0001707A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качества личности</w:t>
      </w:r>
    </w:p>
    <w:p w:rsidR="00DC325A" w:rsidRPr="007C5B40" w:rsidRDefault="00DC325A" w:rsidP="0001707A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мыслительных операций</w:t>
      </w:r>
    </w:p>
    <w:p w:rsidR="00DC325A" w:rsidRPr="007C5B40" w:rsidRDefault="00DC325A" w:rsidP="0001707A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материал, подлежащий усвоению на уроке и вне его</w:t>
      </w:r>
    </w:p>
    <w:p w:rsidR="00DC325A" w:rsidRPr="007C5B40" w:rsidRDefault="00DC325A" w:rsidP="00DC325A">
      <w:pPr>
        <w:shd w:val="clear" w:color="auto" w:fill="FFFFFF"/>
        <w:spacing w:before="100" w:beforeAutospacing="1" w:after="100" w:afterAutospacing="1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30.</w:t>
      </w: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 Укажите этапы педагогического процесса:</w:t>
      </w:r>
    </w:p>
    <w:p w:rsidR="00DC325A" w:rsidRPr="007C5B40" w:rsidRDefault="00DC325A" w:rsidP="0001707A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Основной, подготовительный, пропедевтический</w:t>
      </w:r>
    </w:p>
    <w:p w:rsidR="00DC325A" w:rsidRPr="007C5B40" w:rsidRDefault="00DC325A" w:rsidP="0001707A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Прогностический, основной, корректирующий</w:t>
      </w:r>
    </w:p>
    <w:p w:rsidR="00DC325A" w:rsidRPr="007C5B40" w:rsidRDefault="00DC325A" w:rsidP="0001707A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Подготовительный, основной, заключительный</w:t>
      </w:r>
    </w:p>
    <w:p w:rsidR="00DC325A" w:rsidRPr="007C5B40" w:rsidRDefault="00DC325A" w:rsidP="0001707A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Целеполагания, диагностика, управления</w:t>
      </w:r>
    </w:p>
    <w:p w:rsidR="00DC325A" w:rsidRPr="007C5B40" w:rsidRDefault="00DC325A" w:rsidP="0001707A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B4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Мотивационный, стимулирующий, корректирующий</w:t>
      </w:r>
    </w:p>
    <w:p w:rsidR="00A90E40" w:rsidRPr="00290473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0473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4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</w:t>
      </w:r>
      <w:proofErr w:type="gramStart"/>
      <w:r w:rsidRPr="002904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дисциплине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Психология</w:t>
      </w:r>
      <w:proofErr w:type="gramEnd"/>
    </w:p>
    <w:p w:rsidR="00A90E40" w:rsidRDefault="00A90E40" w:rsidP="00A90E4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90E40" w:rsidRDefault="00A90E40" w:rsidP="00A90E40">
      <w:pPr>
        <w:pStyle w:val="c4"/>
        <w:shd w:val="clear" w:color="auto" w:fill="FFFFFF"/>
        <w:spacing w:before="0" w:beforeAutospacing="0" w:after="0" w:afterAutospacing="0"/>
        <w:ind w:firstLine="568"/>
        <w:jc w:val="both"/>
      </w:pPr>
      <w:r>
        <w:rPr>
          <w:rStyle w:val="c6"/>
          <w:color w:val="000000"/>
          <w:shd w:val="clear" w:color="auto" w:fill="FFFFFF"/>
        </w:rPr>
        <w:t xml:space="preserve">Зачет по дисциплине </w:t>
      </w:r>
      <w:r w:rsidRPr="0093593C">
        <w:rPr>
          <w:b/>
        </w:rPr>
        <w:t>Психология</w:t>
      </w:r>
      <w:r>
        <w:rPr>
          <w:b/>
        </w:rPr>
        <w:t xml:space="preserve"> </w:t>
      </w:r>
      <w:r w:rsidRPr="00290473">
        <w:t xml:space="preserve">проводится в форме </w:t>
      </w:r>
      <w:r>
        <w:t>тестирования</w:t>
      </w:r>
      <w:r w:rsidRPr="00290473">
        <w:t>.</w:t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1. Психология как самостоятельная наука оформилась: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а. в 1880-е годы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в 1860-е годы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в 1900-е годы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2. Основные механизмы познания другого человека: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 xml:space="preserve">а. </w:t>
      </w:r>
      <w:proofErr w:type="spellStart"/>
      <w:r w:rsidRPr="00A90E40">
        <w:rPr>
          <w:color w:val="2B2727"/>
          <w:spacing w:val="8"/>
        </w:rPr>
        <w:t>децентрация</w:t>
      </w:r>
      <w:proofErr w:type="spellEnd"/>
      <w:r w:rsidRPr="00A90E40">
        <w:rPr>
          <w:color w:val="2B2727"/>
          <w:spacing w:val="8"/>
        </w:rPr>
        <w:t xml:space="preserve">, </w:t>
      </w:r>
      <w:proofErr w:type="spellStart"/>
      <w:r w:rsidRPr="00A90E40">
        <w:rPr>
          <w:color w:val="2B2727"/>
          <w:spacing w:val="8"/>
        </w:rPr>
        <w:t>эмпатия</w:t>
      </w:r>
      <w:proofErr w:type="spellEnd"/>
      <w:r w:rsidRPr="00A90E40">
        <w:rPr>
          <w:color w:val="2B2727"/>
          <w:spacing w:val="8"/>
        </w:rPr>
        <w:t>, атрибуция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рефлексия, идентификация, аттракция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 xml:space="preserve">в. </w:t>
      </w:r>
      <w:proofErr w:type="spellStart"/>
      <w:r w:rsidRPr="00A90E40">
        <w:rPr>
          <w:b/>
          <w:color w:val="2B2727"/>
          <w:spacing w:val="8"/>
        </w:rPr>
        <w:t>эмпатия</w:t>
      </w:r>
      <w:proofErr w:type="spellEnd"/>
      <w:r w:rsidRPr="00A90E40">
        <w:rPr>
          <w:b/>
          <w:color w:val="2B2727"/>
          <w:spacing w:val="8"/>
        </w:rPr>
        <w:t>, рефлексия и идентификация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3. Опосредованное общение — это: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личностное взаимодействие, при котором люди находятся рядом и общаются при помощи речи, жестов и мимики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взаимодействие, при котором индивидов разделяет расстояние или время (например, переписка, телефонные разговоры)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общение индивидов без использования речи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4. Основанием разделения памяти на двигательную, эмоциональную, образную и вербальную является: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b/>
          <w:color w:val="2B2727"/>
          <w:spacing w:val="8"/>
        </w:rPr>
        <w:lastRenderedPageBreak/>
        <w:t>а. предмет отражения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тип активности, проявляемой субъектом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доминирующий анализатор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5. Сознательное регулирование человеком своего поведения и деятельности — это: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самоконтроль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рефлексия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воля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6. Понимание другого человека путем отождествления себя с ним называется: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 xml:space="preserve">а. </w:t>
      </w:r>
      <w:proofErr w:type="spellStart"/>
      <w:r w:rsidRPr="00A90E40">
        <w:rPr>
          <w:color w:val="2B2727"/>
          <w:spacing w:val="8"/>
        </w:rPr>
        <w:t>контрперенос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 xml:space="preserve">б. </w:t>
      </w:r>
      <w:proofErr w:type="spellStart"/>
      <w:r w:rsidRPr="00A90E40">
        <w:rPr>
          <w:color w:val="2B2727"/>
          <w:spacing w:val="8"/>
        </w:rPr>
        <w:t>эмпатия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идентификация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7. Чувства, связанные с познавательной деятельностью, называются чувствами: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когнитивными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интеллектуальными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прагматичными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8. Восприятие часто принято называть: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вниманием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перцепцией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чувствительностью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9. Отрицательное влияние стресса на организм называют...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 xml:space="preserve">а. </w:t>
      </w:r>
      <w:proofErr w:type="spellStart"/>
      <w:r w:rsidRPr="00A90E40">
        <w:rPr>
          <w:b/>
          <w:color w:val="2B2727"/>
          <w:spacing w:val="8"/>
        </w:rPr>
        <w:t>дистрессом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фрустрацией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нервным истощением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10. Если заранее установлены способы и темы общения, а понимание личности собеседника заменяет знание его роли в социуме, такое взаимодействие называют: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формальным общением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ролевым общением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личностным общением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11. Выделяют следующие уровни общения: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 xml:space="preserve">а. </w:t>
      </w:r>
      <w:proofErr w:type="spellStart"/>
      <w:r w:rsidRPr="00A90E40">
        <w:rPr>
          <w:b/>
          <w:color w:val="2B2727"/>
          <w:spacing w:val="8"/>
        </w:rPr>
        <w:t>фатический</w:t>
      </w:r>
      <w:proofErr w:type="spellEnd"/>
      <w:r w:rsidRPr="00A90E40">
        <w:rPr>
          <w:b/>
          <w:color w:val="2B2727"/>
          <w:spacing w:val="8"/>
        </w:rPr>
        <w:t>, информационный, личностный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фактический, формальный, личный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поверхностный, деловой, личный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12. По признаку равноправия индивидов, участвующих в общении, взаимодействие разделяют на: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 xml:space="preserve">а. императивное и </w:t>
      </w:r>
      <w:proofErr w:type="spellStart"/>
      <w:r w:rsidRPr="00A90E40">
        <w:rPr>
          <w:color w:val="2B2727"/>
          <w:spacing w:val="8"/>
        </w:rPr>
        <w:t>манипулятивное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равноправное и подчиненное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монологическое и диалогическое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13. Больше внимания вызывает тот объект или стимул, который является более: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знакомым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интенсивным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простым для понимания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14. Временной отрезок, в котором индивид проживает негативные эмоции, субъективно кажется: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таким же по длительности, как приятно проведенное время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более кратким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более долгим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lastRenderedPageBreak/>
        <w:t xml:space="preserve">15. Доказано, что с изменением типа и уровня освещенности восприятие человеком цвета знакомого предмета не изменяется. Какое свойство восприятия </w:t>
      </w:r>
      <w:proofErr w:type="spellStart"/>
      <w:r w:rsidRPr="00A90E40">
        <w:rPr>
          <w:rStyle w:val="a7"/>
          <w:color w:val="2B2727"/>
          <w:spacing w:val="8"/>
        </w:rPr>
        <w:t>отвечается</w:t>
      </w:r>
      <w:proofErr w:type="spellEnd"/>
      <w:r w:rsidRPr="00A90E40">
        <w:rPr>
          <w:rStyle w:val="a7"/>
          <w:color w:val="2B2727"/>
          <w:spacing w:val="8"/>
        </w:rPr>
        <w:t xml:space="preserve"> за это искажение?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а. константность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субъективность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предметность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 xml:space="preserve">16. Согласно Э. </w:t>
      </w:r>
      <w:proofErr w:type="spellStart"/>
      <w:r w:rsidRPr="00A90E40">
        <w:rPr>
          <w:rStyle w:val="a7"/>
          <w:color w:val="2B2727"/>
          <w:spacing w:val="8"/>
        </w:rPr>
        <w:t>Титченеру</w:t>
      </w:r>
      <w:proofErr w:type="spellEnd"/>
      <w:r w:rsidRPr="00A90E40">
        <w:rPr>
          <w:rStyle w:val="a7"/>
          <w:color w:val="2B2727"/>
          <w:spacing w:val="8"/>
        </w:rPr>
        <w:t>, эмоции отличаются от ощущений тем, что к ним нельзя применить критерий: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продолжительности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ясности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положительной или отрицательной направленности (модальности)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 xml:space="preserve">17. Что является предметом изучения </w:t>
      </w:r>
      <w:proofErr w:type="spellStart"/>
      <w:r w:rsidRPr="00A90E40">
        <w:rPr>
          <w:rStyle w:val="a7"/>
          <w:color w:val="2B2727"/>
          <w:spacing w:val="8"/>
        </w:rPr>
        <w:t>психонализа</w:t>
      </w:r>
      <w:proofErr w:type="spellEnd"/>
      <w:r w:rsidRPr="00A90E40">
        <w:rPr>
          <w:rStyle w:val="a7"/>
          <w:color w:val="2B2727"/>
          <w:spacing w:val="8"/>
        </w:rPr>
        <w:t>?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сознательное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b/>
          <w:color w:val="2B2727"/>
          <w:spacing w:val="8"/>
        </w:rPr>
        <w:t>б. бессознательное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 xml:space="preserve">в. </w:t>
      </w:r>
      <w:proofErr w:type="spellStart"/>
      <w:r w:rsidRPr="00A90E40">
        <w:rPr>
          <w:color w:val="2B2727"/>
          <w:spacing w:val="8"/>
        </w:rPr>
        <w:t>надсознательное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18. Понятие «коллективного бессознательного» ввел в психологию: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Фрейд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Юнг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Аристотель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19. Дарвин определял предмет изучения психологии как: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а. поведение человека по отношению к внешнему миру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внутренние переживания индивида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связь между внешними влияниями на индивида и его реакциями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20. Социализация — это: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процесс обучения в социальных институциях (школе, вузе и т. д.)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процесс освоения в социальной среде, освоение сопутствующих правил, норм, установок и т. д.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прохождение социологического опроса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21. Конформизм — это: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способность отстаивать собственную точку зрения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покладистость, бесконфликтность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 xml:space="preserve">в. следование образцу поведения, доминирующему в обществе, </w:t>
      </w:r>
      <w:proofErr w:type="spellStart"/>
      <w:r w:rsidRPr="00A90E40">
        <w:rPr>
          <w:b/>
          <w:color w:val="2B2727"/>
          <w:spacing w:val="8"/>
        </w:rPr>
        <w:t>некритичность</w:t>
      </w:r>
      <w:proofErr w:type="spellEnd"/>
      <w:r w:rsidRPr="00A90E40">
        <w:rPr>
          <w:b/>
          <w:color w:val="2B2727"/>
          <w:spacing w:val="8"/>
        </w:rPr>
        <w:t>, отсутствие собственных убеждений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22. Выделяют следующие типы конфликтных личностей: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неуправляемый, ригидный, демонстративный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ригидный, демонстративный, сверхточный, неуправляемый, бесконфликтный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нонконформистский, демонстративный, сверхточный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23. Приписывание всем членам группы, объединенной по какому-либо признаку (возрастному, гендерному, профессиональному и т. д.), подобных характеристик без принятия во внимание их индивидуальных особенностей называют: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обобщением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дискриминацией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 xml:space="preserve">в. </w:t>
      </w:r>
      <w:proofErr w:type="spellStart"/>
      <w:r w:rsidRPr="00A90E40">
        <w:rPr>
          <w:b/>
          <w:color w:val="2B2727"/>
          <w:spacing w:val="8"/>
        </w:rPr>
        <w:t>стереотипизацией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24. Ключевые качества манипулятора: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примитивность чувств, прямота, агрессивность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 xml:space="preserve">б. недоверчивость, наблюдательность, </w:t>
      </w:r>
      <w:proofErr w:type="spellStart"/>
      <w:r w:rsidRPr="00A90E40">
        <w:rPr>
          <w:color w:val="2B2727"/>
          <w:spacing w:val="8"/>
        </w:rPr>
        <w:t>харизматичность</w:t>
      </w:r>
      <w:proofErr w:type="spellEnd"/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лживость, примитивность чувств, недоверчивость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25. По отношению к внешнему миру психика индивида выполняет функции: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а. адаптационную и творческую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защитную и познавательную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lastRenderedPageBreak/>
        <w:t>в. все перечисленные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26. Социальное и биологическое в личности индивида: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конфликтуют друг с другом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дополняют друг друга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в основном друг другу соответствуют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27. Составляющие бессознательного, его элементы, называют: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стереотипами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архетипами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прототипами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28. По Эриксону, человек проходит … стадий развития.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а. 8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9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10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29. Осознаваемые ощущения доступны: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всем биологическим формам жизни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б. человеку и высшим животным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в. только человеку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rStyle w:val="a7"/>
          <w:color w:val="2B2727"/>
          <w:spacing w:val="8"/>
        </w:rPr>
        <w:t>30. Действие, перешедшее в категорию неосознаваемых после ряда сознательных тренировок, называют: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а. привычкой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b/>
          <w:color w:val="2B2727"/>
          <w:spacing w:val="8"/>
        </w:rPr>
      </w:pPr>
      <w:r w:rsidRPr="00A90E40">
        <w:rPr>
          <w:b/>
          <w:color w:val="2B2727"/>
          <w:spacing w:val="8"/>
        </w:rPr>
        <w:t>б. навыком</w:t>
      </w:r>
    </w:p>
    <w:p w:rsidR="00A90E40" w:rsidRPr="00A90E40" w:rsidRDefault="00A90E40" w:rsidP="00A90E40">
      <w:pPr>
        <w:pStyle w:val="a6"/>
        <w:shd w:val="clear" w:color="auto" w:fill="FFFFFF"/>
        <w:spacing w:before="0" w:beforeAutospacing="0" w:after="0" w:afterAutospacing="0"/>
        <w:rPr>
          <w:color w:val="2B2727"/>
          <w:spacing w:val="8"/>
        </w:rPr>
      </w:pPr>
      <w:r w:rsidRPr="00A90E40">
        <w:rPr>
          <w:color w:val="2B2727"/>
          <w:spacing w:val="8"/>
        </w:rPr>
        <w:t>в. рефлексом</w:t>
      </w:r>
    </w:p>
    <w:p w:rsidR="00A90E40" w:rsidRDefault="00A90E40" w:rsidP="00A90E4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коррекционной педагогики и коррекционной психологии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A90E40" w:rsidRPr="00A90E40" w:rsidRDefault="00A90E40" w:rsidP="00A90E4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Основы коррекционной педагогики и коррекционной психологии 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Коррекционная педагогика является преемницей: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специальной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олигофренопедагогики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 дефектологии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общей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Укажите соответствие: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1-3, 2-4, 3-2, 4-1.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Верно ли, что в коррекционной педагогике делается акцент на выявлении нарушений в развитии ребенка?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не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Объектом коррекционной педагогики</w:t>
      </w: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 считать: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физические нарушения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детей с психическими нарушениями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детей с физическими нарушениями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4. психические нарушения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Определение наиболее результативных путей, способов и средств, направленных на своевременное выявление, предупреждение и преодоление отклонений в развитии и поведении у детей и подростков является: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объектом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задачей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3. предметом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целью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Выявление и преодоление недостатков в развитии личности ребенка является: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предметом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объектом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задачей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4. целью коррекционной педагогики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 А.Д.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Гонеев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объектом коррекционной педагогики называет личность ребенка, имеющего четыре</w:t>
      </w: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«Д»: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деградацию,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дезадаптацию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девиацию, дефект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дефект, депривацию, </w:t>
      </w:r>
      <w:proofErr w:type="spellStart"/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дезадаптацию</w:t>
      </w:r>
      <w:proofErr w:type="spellEnd"/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, девиацию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дефект, деменцию, депривацию, девиацию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денервацию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дефект, депривацию,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дезадаптацию</w:t>
      </w:r>
      <w:proofErr w:type="spellEnd"/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8.Укажите соответствие: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дефект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нарушения в поведении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депривация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нарушение приспособления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девиация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физический или психический недостаток, вызывающий нарушения в развитии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дезадаптация</w:t>
      </w:r>
      <w:proofErr w:type="spellEnd"/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лишение или ограничение возможностей удовлетворения каких-либо потребностей организма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1-3, 2-4, 3-1, 4-2.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Депривация в необходимой информации, возникающая у человека в условиях изоляции или при расстройствах функций основных органов чувств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депривация сенсорная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депривация двигательная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депривация материнская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депривация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Депривация в связях с окружающей социальной средой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депривация сенсорная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депривация двигательная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депривация материнская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4. депривация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Депривация, связанная с ограничением пространства,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депривация сенсорная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депривация двигательная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депривация материнская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депривация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Вставьте пропущенное слово: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дизонтогенез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 нарушение …развития организма.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общего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индивидуального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специфического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физического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Учение о причинах и условиях возникновения болезней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этиология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эндокринология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эмбриология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эксплозия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К ведущим педагогическим категориям относят: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воспитание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обучение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компенсация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4. развитие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Переходу зоны ближайшего развития в ее актуальное развитие способствует: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воспитание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развитие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3. обучение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реабилитация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Верно ли утверждение, что обучение ведет за собой развитие?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не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К специальным педагогическим понятиям относятся: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развитие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коррекция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обучение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4. адаптация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 Укажите соответствие: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коррекция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процесс приспособления ребенка к условиям школьной жизни, к ее нормам и требованиям, к активной познавательной деятельности, усвоению необходимых учебных знаний и навыков, полноценному освоению картины мира.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компенсация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процесс включения ребенка с отклонениями в развитии и поведении в социальную среду, в нормальную общественно полезную деятельность и адекватные взаимоотношения со сверстниками.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адаптация школьная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система специальных и общепедагогических мер, направленных на ослабление или преодоление недостатков психофизического развития и отклонений в поведении у детей и подростков.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реабилитация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сложный, многоаспектный процесс перестройки или замещения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нарушенных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недоразвитых психофизиологических функций организма.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1-3, 2-4, 3-1, 4-2.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 Система специальных и общепедагогических мер, направленных на ослабление или преодоление недостатков психофизического развития и отклонений в поведении у детей и подростков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компенсация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адаптация школьная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3. коррекция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реабилитация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Сложный, многоаспектный процесс перестройки или замещения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нарушенных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недоразвитых психофизиологических функций организма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коррекция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компенсация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адаптация школьная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реабилитация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21. Процесс приспособления ребенка к условиям школьной жизни, к ее нормам и требованиям, к активной познавательной деятельности, усвоению необходимых учебных знаний и навыков, полноценному освоению картины мира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коррекция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компенсация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3. адаптация школьная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реабилитация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 Процесс включения ребенка с отклонениями в развитии и поведении в социальную среду, в нормальную общественно полезную деятельность и адекватные взаимоотношения со сверстниками –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реабилитация социальная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коррекция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компенсация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адаптация школьная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23. Верно ли утверждение, что коррекционно-развивающее обучение направлено на развитие эмоционально-волевой сферы ребенка, улучшение индивидуальных личностных качеств (ответственности, дисциплинированности, собранности, организованности), на развитие его интересов и склонностей?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не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24. Верно ли утверждение, что основной задачей коррекционно-воспитательной деятельности является систематизация знаний, направленных на повышение общего уровня развития ребенка, восполнение пробелов его предшествующего развития и обучения?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не верно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 На резервные или недостаточно задействованные возможности организма человека опирается: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компенсаторный процесс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коррекционный процесс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адаптационный процесс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реабилитационный процесс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26.</w:t>
      </w:r>
      <w:r w:rsidRPr="00A90E40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Коррекционной педагогике помогает в изучении закономерностей становления, функционирования и развития общества в целом, социальных отношений и социальных общностей: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1. социальная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социальная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 Категориальную систему, принципы, методы и формы организации   учебно-воспитательного процесса поставляет коррекционной педагогике: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социальная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социальная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28. Знания о развитии познавательных, эмоциональных и волевых процессов, а также психических свойств и состояний личности при нормальном развитии коррекционной педагогике поставляет: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2.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социальная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социальная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 Коррекционная работа, повседневное педагогическое воздействие на дефект в психическом или физическом развитии приводят к проявлению следующей философской закономерности: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отрицания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отрицания</w:t>
      </w:r>
      <w:proofErr w:type="spellEnd"/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единства и борьбы противоположностей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3. перехода количества в качество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30. Результаты исследования воспитательных сил общества и способов их актуализации в целях создания условий для развития и позитивной самореализации человека поставляет коррекционной педагогике: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психология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3. социальная педагогика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социальная психология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0E40">
        <w:rPr>
          <w:rFonts w:ascii="Times New Roman" w:hAnsi="Times New Roman" w:cs="Times New Roman"/>
          <w:b/>
          <w:sz w:val="24"/>
          <w:szCs w:val="24"/>
        </w:rPr>
        <w:t xml:space="preserve"> Анатомия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Анатомия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форме тестирования.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bCs/>
          <w:i/>
          <w:iCs/>
          <w:color w:val="000000"/>
          <w:u w:val="single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1.Что означает слово «анатомия»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Рассекаю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Природа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Здоровье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Душа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2.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Основной  структурной</w:t>
      </w:r>
      <w:proofErr w:type="gramEnd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единицей всех живых организмов является…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ДНК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lastRenderedPageBreak/>
        <w:t>Б) Клетка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Орган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Органоид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 Ученый –создатель современной анатомии.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Герофил</w:t>
      </w:r>
      <w:proofErr w:type="spell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Гиппократ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В)Везалий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Павлов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Место синтеза белковых молекул в клетке.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Аппарат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Гольджи</w:t>
      </w:r>
      <w:proofErr w:type="spell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Б)Мембрана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В)Эндоплазматическая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сеть шероховатая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Митохондрии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5. К соединительной ткани относятся: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А)Мышечная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Б)Нервная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В)Эпителиальная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Костная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Две системы управления организмом человека: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А)Нервная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и Эндокринная системы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Б)Нервная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Кровеносная системы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В)Нервная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Пищеварительная системы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Нервная и Опорно-двигательная системы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7.Серое вещество нервной системы это: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Совокупность глиальных клеток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Б)Совокупность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аксонов в миелиновой оболочке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 дендритов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Совокупность тел нервных клеток и дендритов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8. Белое вещество нервной системы это: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Совокупность аксонов в миелиновой оболочке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 дендритов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Совокупность глиальных клеток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Совокупность тел нервных клеток и дендритов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9. Серое вещество в спинном мозге: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имеет форму бабочки на срезе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оформлено в виде слоев нервных клеток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оформлено в виде слоев нервных клеток и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10. Серое вещество в стволе головного мозга: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имеет форму бабочки на срезе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оформлено в виде слоев нервных клеток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оформлено в виде слоев нервных клеток и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11. Серое вещество в коре больших полушарий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головного  мозга</w:t>
      </w:r>
      <w:proofErr w:type="gramEnd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имеет форму бабочки на срезе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 оформлено в виде слоев нервных клеток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оформлено в виде слоев нервных клеток и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12. Серое вещество в мозжечке: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имеет форму бабочки на срезе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оформлено в виде слоев нервных клеток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lastRenderedPageBreak/>
        <w:t>Г) оформлено в виде слоев нервных клеток и располагается в виде ядер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13. Несовершенство мелкой моторики пальцев рук дошкольника связано с незрелостью ядер: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Продолговатого мозга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Б)Спинного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мозга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В)Среднего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мозга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Промежуточного мозга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14. Центры условных рефлексов располагаются: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среднем мозге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спинном мозге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продолговатом мозге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Г)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больших полушариях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15. Двигательный центр речи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находится :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мозжечке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левом полушарии головного мозга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 правом полушарии головного мозга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Г)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спинном мозге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16. Выберите игру для ребенка с сильным неуравновешенным типом нервной системы: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шахматы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эстафета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В)конструктор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путаница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17. Выберите для ребенка со слабым типом нервной системы игру: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А) шахматы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Б)конструктор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 эстафета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путаница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18. Рецепторы зрительного анализатора: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Свободные нервные окончания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Тельца </w:t>
      </w:r>
      <w:proofErr w:type="spellStart"/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Мейсснераи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Руффини</w:t>
      </w:r>
      <w:proofErr w:type="spellEnd"/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Колба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Краузе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тельце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Пачини</w:t>
      </w:r>
      <w:proofErr w:type="spell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Палочки и колбочки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19. Рецепторы слухового анализатора: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Свободные нервные окончания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Тельца </w:t>
      </w:r>
      <w:proofErr w:type="spellStart"/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Мейсснераи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Руффини</w:t>
      </w:r>
      <w:proofErr w:type="spellEnd"/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 Волосковые клетки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Колба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Краузе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тельце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Пачини</w:t>
      </w:r>
      <w:proofErr w:type="spell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20. Заболевание среднего уха –средний отит, чаще встречается у дошкольников так как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дети много времени проводят на свежем воздухе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детям чаще попадает вода в уши при водных процедурах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В)дети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чаще засовывают мелкие предметы в слуховой проход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Г)евстахиева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труба у детей относительно широкая , короткая и прямая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21. Клетки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крови ,</w:t>
      </w:r>
      <w:proofErr w:type="gramEnd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способные к фагоцитозу: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А)Тромбоциты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Б)Лейкоциты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В)Эритроциты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Г)Мегакариоциты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22. Клетки, транспортирующие кислород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А)Тромбоциты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Б)Лейкоциты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lastRenderedPageBreak/>
        <w:t>В)Эритроциты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Г)Мегакариоциты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23. Клетки, участвующие в свертывании крови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А)Тромбоциты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Б)Лейкоциты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В)Эритроциты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Г)Мегакариоциты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24. Сколько групп крови различают у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человека..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2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4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8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6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25.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Сосуды ,</w:t>
      </w:r>
      <w:proofErr w:type="gramEnd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несущие кровь от сердца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А)Вены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Капиляры</w:t>
      </w:r>
      <w:proofErr w:type="spellEnd"/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В)Артерии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Венулы</w:t>
      </w:r>
      <w:proofErr w:type="spellEnd"/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26.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Сосуды ,</w:t>
      </w:r>
      <w:proofErr w:type="gramEnd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несущие кровь к сердцу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А)Артериолы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Б)Вены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Капиляры</w:t>
      </w:r>
      <w:proofErr w:type="spellEnd"/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Г)Артерии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27.Большоей круг кровообращения начинается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Правом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В)Левом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Г)Правом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28. Малый круг кровообращения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начинается  в..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Правом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В)Левом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Г)Правом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29. Большой круг кровообращения заканчивается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Правом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В)Левом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Г)Правом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30. Малый круг кровообращения заканчивается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Левом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Правом предсердии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В)Левом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Г)Правом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31. Атмосферный воздух при вдохе попадает в первую очередь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А)Гортань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Бронхи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В)Трахею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Носоглотку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32. Газообмен происходит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трахее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бронхах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В)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легких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бронхиолах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 xml:space="preserve">33.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Важно ,</w:t>
      </w:r>
      <w:proofErr w:type="gramEnd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чтобы ребенок дышал носом..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Потому что воздух проходя через носоглотку увлажняется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Потому что воздух проходя через носоглотку согревается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В)Потому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воздух проходя через носоглотку очищается</w:t>
      </w:r>
    </w:p>
    <w:p w:rsidR="00A90E40" w:rsidRPr="00A90E40" w:rsidRDefault="00A90E40" w:rsidP="00A90E40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shd w:val="clear" w:color="auto" w:fill="FFFF00"/>
          <w:lang w:eastAsia="ru-RU"/>
        </w:rPr>
        <w:t>Г) Все ответы верны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34. Пища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источник..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А)Энергии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Б)Строительного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материала..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Витаминов и минеральных солей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Все ответы верны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35.Переваривание белков </w:t>
      </w:r>
      <w:proofErr w:type="gramStart"/>
      <w:r w:rsidRPr="00A90E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начинается..</w:t>
      </w:r>
      <w:proofErr w:type="gramEnd"/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тонком кишечнике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желудке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ротовой полости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proofErr w:type="gram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слепой кишке</w:t>
      </w:r>
    </w:p>
    <w:p w:rsidR="00A90E40" w:rsidRDefault="00A90E40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дисциплине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hAnsi="Times New Roman" w:cs="Times New Roman"/>
          <w:b/>
          <w:sz w:val="24"/>
          <w:szCs w:val="24"/>
        </w:rPr>
        <w:t>Физиология с основами биохимии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Физиология с основами биохимии 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Укажите правильный ответ и дополните его.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 Физиология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изучает….</w:t>
      </w:r>
      <w:proofErr w:type="gramEnd"/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строение организма человека…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функции организма человека……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внешние формы и пропорции…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2. Функцию органа можно изучать не только в целом организме, но и изолировано от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него. Этот метод называется…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перфузии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…….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хронический эксперимент..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электроэнцефалография…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соматометрический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метод..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3. </w:t>
      </w:r>
      <w:r w:rsidRPr="00A90E40">
        <w:rPr>
          <w:rFonts w:ascii="Times New Roman" w:hAnsi="Times New Roman" w:cs="Times New Roman"/>
          <w:sz w:val="24"/>
          <w:szCs w:val="24"/>
        </w:rPr>
        <w:t>Живая клетка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как сложная функциональная система обладает рядом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свойств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дополните ответ):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1-обмен веществ; 2- рост; 3- движение; 4- раздражимость; 5- …………..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4. Возбудимыми являются ткани, способные генерировать </w:t>
      </w:r>
      <w:r w:rsidRPr="00A90E40">
        <w:rPr>
          <w:rFonts w:ascii="Times New Roman" w:hAnsi="Times New Roman" w:cs="Times New Roman"/>
          <w:sz w:val="24"/>
          <w:szCs w:val="24"/>
        </w:rPr>
        <w:t>потенциал действия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(возбуждаться) – это…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…….</w:t>
      </w:r>
      <w:proofErr w:type="gramEnd"/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эпителиальная и </w:t>
      </w:r>
      <w:r w:rsidRPr="00A90E40">
        <w:rPr>
          <w:rFonts w:ascii="Times New Roman" w:hAnsi="Times New Roman" w:cs="Times New Roman"/>
          <w:sz w:val="24"/>
          <w:szCs w:val="24"/>
        </w:rPr>
        <w:t>соединительная ткани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хрящевая и кровь…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нервная и мышечная…….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ретикулярная и костная..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5. Сущность процесса возбуждения заключается в том, что…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все клетки организма имеют электрический заряд, обеспечиваемый неодинаковой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концентрацией анионов и катионов внутри и вне клетки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…….</w:t>
      </w:r>
      <w:proofErr w:type="gramEnd"/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все клетки организма имеют электрический заряд, обеспечиваемый одинаковой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концентрацией анионов и катионов внутри и вне клетки..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кальций в свободном состоянии находится в основном вне клетки…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К+ из клетки выходит в значительно большем количестве..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6. Рефлекс – это…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ответная реакция на внешние и внутренние раздражения……..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б) полная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невозбудимость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клетки..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это скорость протекания одного цикла возбуждения..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это наименьшая сила раздражителя, способная вызвать возбуждение…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7. Лабильность, или функциональная подвижность (</w:t>
      </w:r>
      <w:r w:rsidRPr="00A90E40">
        <w:rPr>
          <w:rFonts w:ascii="Times New Roman" w:hAnsi="Times New Roman" w:cs="Times New Roman"/>
          <w:sz w:val="24"/>
          <w:szCs w:val="24"/>
        </w:rPr>
        <w:t>Н. Е. Введенский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) — это….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повышение тонуса сосудов вследствие повышения возбудимости нервно-мышечных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элементов…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это скорость протекания одного цикла возбуждения, то есть ПД……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это наименьшая сила тока, способная вызвать импульсное возбуждение..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наименьшее время, в течение которого должен действовать раздражитель пороговой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силы, чтобы вызвать возбуждение..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8. Количество спинномозговых сегментов у человека?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12 пар…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б)24 пары..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31 пара….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7 пар…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9. Что происходит при нарушении деятельности </w:t>
      </w:r>
      <w:r w:rsidRPr="00A90E40">
        <w:rPr>
          <w:rFonts w:ascii="Times New Roman" w:hAnsi="Times New Roman" w:cs="Times New Roman"/>
          <w:sz w:val="24"/>
          <w:szCs w:val="24"/>
        </w:rPr>
        <w:t>мозжечка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нарушение координации движений…..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понижение чувствительности вкусовых рецепторов..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потеря зрения…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потеря слуха…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10. Временно господствующая рефлекторная система называется 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 </w:t>
      </w:r>
      <w:r w:rsidRPr="00A90E40">
        <w:rPr>
          <w:rFonts w:ascii="Times New Roman" w:hAnsi="Times New Roman" w:cs="Times New Roman"/>
          <w:sz w:val="24"/>
          <w:szCs w:val="24"/>
        </w:rPr>
        <w:t>синапсом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автономной..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доминантой….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рецесивой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11. Крыша, покрышка, ножки, водопровод – образования отдела </w:t>
      </w:r>
      <w:r w:rsidRPr="00A90E40">
        <w:rPr>
          <w:rFonts w:ascii="Times New Roman" w:hAnsi="Times New Roman" w:cs="Times New Roman"/>
          <w:sz w:val="24"/>
          <w:szCs w:val="24"/>
        </w:rPr>
        <w:t>головного мозга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 </w:t>
      </w:r>
      <w:r w:rsidRPr="00A90E40">
        <w:rPr>
          <w:rFonts w:ascii="Times New Roman" w:hAnsi="Times New Roman" w:cs="Times New Roman"/>
          <w:sz w:val="24"/>
          <w:szCs w:val="24"/>
        </w:rPr>
        <w:t>средний мозг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продолговатый мозг..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промежуточный мозг..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конечный мозг..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12. Перечислите из чего состоит </w:t>
      </w:r>
      <w:r w:rsidRPr="00A90E40">
        <w:rPr>
          <w:rFonts w:ascii="Times New Roman" w:hAnsi="Times New Roman" w:cs="Times New Roman"/>
          <w:sz w:val="24"/>
          <w:szCs w:val="24"/>
        </w:rPr>
        <w:t>нервно-мышечный синапс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 (ответ укажите на схеме,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сверху вниз)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13. Как называется участок </w:t>
      </w:r>
      <w:r w:rsidRPr="00A90E40">
        <w:rPr>
          <w:rFonts w:ascii="Times New Roman" w:hAnsi="Times New Roman" w:cs="Times New Roman"/>
          <w:sz w:val="24"/>
          <w:szCs w:val="24"/>
        </w:rPr>
        <w:t>спинного мозга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 с 4-мя корешками, 2-мя спинномозговыми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узлами, 2-мя спинномозговыми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нервами?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) синапс..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сегмент….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гипофиз..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отрывок…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14. Возбуждающий медиатор оказывает влияние на постсинаптическую мембрану..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понижает проницаемость мембраны..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повышает проницаемость мембраны….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защищает мембрану..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ускоряет торможение на постсинаптической мембране.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15.  В естественных условиях потенциал действия (ПД) преимущественно возникает на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мембране участка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нейрона..</w:t>
      </w:r>
      <w:proofErr w:type="gramEnd"/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тела нейрона……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 </w:t>
      </w:r>
      <w:r w:rsidRPr="00A90E40">
        <w:rPr>
          <w:rFonts w:ascii="Times New Roman" w:hAnsi="Times New Roman" w:cs="Times New Roman"/>
          <w:sz w:val="24"/>
          <w:szCs w:val="24"/>
        </w:rPr>
        <w:t>дендрита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пресинаптической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начального сегмента аксона..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16. При передаче возбуждения в </w:t>
      </w:r>
      <w:r w:rsidRPr="00A90E40">
        <w:rPr>
          <w:rFonts w:ascii="Times New Roman" w:hAnsi="Times New Roman" w:cs="Times New Roman"/>
          <w:sz w:val="24"/>
          <w:szCs w:val="24"/>
        </w:rPr>
        <w:t>синапсах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выделяются химически активные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вещества,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которые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способны изменять проницаемость мембраны…..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медиаторы….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рецепторы..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эффекторы..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витамины..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17. С какой скоростью распространяются нервные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импульсы?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) 100 км/ч…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200 км/ч…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300 км/ч…..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50 км/ч..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18. Двигательная область </w:t>
      </w:r>
      <w:r w:rsidRPr="00A90E40">
        <w:rPr>
          <w:rFonts w:ascii="Times New Roman" w:hAnsi="Times New Roman" w:cs="Times New Roman"/>
          <w:sz w:val="24"/>
          <w:szCs w:val="24"/>
        </w:rPr>
        <w:t>коры больших полушарий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предцентральная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извилина….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постцентральная извилина…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височная извилина..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центральная извилина..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19. Слуховая зона в коре больших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полушарий….</w:t>
      </w:r>
      <w:proofErr w:type="gramEnd"/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а) затылочная..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височная…..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теменная..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лобная..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20. Укажите свойство, которое у скелетной поперечно-полосатой ткани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отсутствует: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) сократимость;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возбудимость;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автоматия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г) проведение возбуждения.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21. Окончание </w:t>
      </w:r>
      <w:r w:rsidRPr="00A90E40">
        <w:rPr>
          <w:rFonts w:ascii="Times New Roman" w:hAnsi="Times New Roman" w:cs="Times New Roman"/>
          <w:sz w:val="24"/>
          <w:szCs w:val="24"/>
        </w:rPr>
        <w:t>аксона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 двигательного нерва и расположенный напротив него участок</w:t>
      </w:r>
      <w:r w:rsidRPr="00A90E40">
        <w:rPr>
          <w:rFonts w:ascii="Times New Roman" w:hAnsi="Times New Roman" w:cs="Times New Roman"/>
          <w:sz w:val="24"/>
          <w:szCs w:val="24"/>
        </w:rPr>
        <w:br/>
        <w:t>мембраны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 наружной плазматической мембраны скелетного мышечного волокна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образуют сложную структуру, которая обеспечивает химическую передачу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возбуждения с нерва на </w:t>
      </w:r>
      <w:r w:rsidRPr="00A90E40">
        <w:rPr>
          <w:rFonts w:ascii="Times New Roman" w:hAnsi="Times New Roman" w:cs="Times New Roman"/>
          <w:sz w:val="24"/>
          <w:szCs w:val="24"/>
        </w:rPr>
        <w:t>мышцу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 Из нервного окончания выделяется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низкомолекулярное химическое соединение (ацетилхолин). Мембрана мышечного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волокна содержит рецепторы к этому химическому соединению и фермент, который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разрушает это химическое соединение. Как называется такое нервно-мышечное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соединение?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а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симпласт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б) синапс….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в) симфиз…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г) </w:t>
      </w:r>
      <w:proofErr w:type="spell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эфапс</w:t>
      </w:r>
      <w:proofErr w:type="spell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..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22.</w:t>
      </w:r>
      <w:r w:rsidRPr="00A90E40">
        <w:rPr>
          <w:rFonts w:ascii="Times New Roman" w:hAnsi="Times New Roman" w:cs="Times New Roman"/>
          <w:sz w:val="24"/>
          <w:szCs w:val="24"/>
        </w:rPr>
        <w:t>Белое вещество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мозга отличается от серого тем, что </w:t>
      </w:r>
      <w:proofErr w:type="gramStart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оно: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</w:t>
      </w:r>
      <w:proofErr w:type="gramEnd"/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состоит в основном из </w:t>
      </w:r>
      <w:r w:rsidRPr="00A90E40">
        <w:rPr>
          <w:rFonts w:ascii="Times New Roman" w:hAnsi="Times New Roman" w:cs="Times New Roman"/>
          <w:sz w:val="24"/>
          <w:szCs w:val="24"/>
        </w:rPr>
        <w:t>аксонов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содержит много жироподобного вещества….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осуществляет проводниковую функцию….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все ответы верны…….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23.Вставочные нейроны: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управляют работой внутренних органов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находятся вне </w:t>
      </w:r>
      <w:r w:rsidRPr="00A90E40">
        <w:rPr>
          <w:rFonts w:ascii="Times New Roman" w:hAnsi="Times New Roman" w:cs="Times New Roman"/>
          <w:sz w:val="24"/>
          <w:szCs w:val="24"/>
        </w:rPr>
        <w:t>центральной нервной системы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осуществляют связь между чувствительными и двигательными нейронами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24.Продолговатый мозг регулирует: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пищеварение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дыхание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сердечную деятельность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верны все ответы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Default="00A90E40" w:rsidP="00A90E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25.Поверхность мозжечка образована: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серым веществом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белым веществом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соединительной тканью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эпителиальной тканью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26.Поверхность больших полушарий головного мозга образована: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серым веществом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белым веществом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соединительной тканью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эпителиальной тканью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27.Одна из самых глубоких борозд </w:t>
      </w:r>
      <w:r w:rsidRPr="00A90E40">
        <w:rPr>
          <w:rFonts w:ascii="Times New Roman" w:hAnsi="Times New Roman" w:cs="Times New Roman"/>
          <w:sz w:val="24"/>
          <w:szCs w:val="24"/>
        </w:rPr>
        <w:t>коры больших полушарий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отделяет лобную долю от теменной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отделяет теменную долю от затылочной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делит лобную долю на две половины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делит теменную долю на две половины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28.</w:t>
      </w:r>
      <w:r w:rsidRPr="00A90E40">
        <w:rPr>
          <w:rFonts w:ascii="Times New Roman" w:hAnsi="Times New Roman" w:cs="Times New Roman"/>
          <w:sz w:val="24"/>
          <w:szCs w:val="24"/>
        </w:rPr>
        <w:t>Зрительная</w:t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 зона коры головного мозга расположена в: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лобной доле коры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височной доле коры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затылочной доле коры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теменной доле коры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29.Центр рвоты расположен в: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продолговатом 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среднем 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промежуточном 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коре больших полушарий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30.Центры кашля и чихания находится в: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а. спином </w:t>
      </w:r>
      <w:r w:rsidRPr="00A90E40">
        <w:rPr>
          <w:rFonts w:ascii="Times New Roman" w:hAnsi="Times New Roman" w:cs="Times New Roman"/>
          <w:sz w:val="24"/>
          <w:szCs w:val="24"/>
        </w:rPr>
        <w:t>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б. продолговатом 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в. среднем 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  <w:r w:rsidRPr="00A90E40">
        <w:rPr>
          <w:rFonts w:ascii="Times New Roman" w:hAnsi="Times New Roman" w:cs="Times New Roman"/>
          <w:sz w:val="24"/>
          <w:szCs w:val="24"/>
          <w:shd w:val="clear" w:color="auto" w:fill="FFFFFF"/>
        </w:rPr>
        <w:t>г. переднем мозге</w:t>
      </w:r>
      <w:r w:rsidRPr="00A90E40">
        <w:rPr>
          <w:rFonts w:ascii="Times New Roman" w:hAnsi="Times New Roman" w:cs="Times New Roman"/>
          <w:sz w:val="24"/>
          <w:szCs w:val="24"/>
        </w:rPr>
        <w:br/>
      </w: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Гигиенические основы физического воспитания</w:t>
      </w:r>
    </w:p>
    <w:p w:rsidR="00A90E40" w:rsidRPr="00A90E40" w:rsidRDefault="00A90E40" w:rsidP="00A90E4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Гигиенические основы физического воспитания 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Какое влияние оказывают холодные и прохладные ванны?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тонизирующее действие;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стимулирует функции нервной системы;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улучшает сон;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повышает потоотделение и обмен веществ;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д) расслабляет организм.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Какие методы используются для обеззараживания воды на водопроводах: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фильтрация; б) токи высокой частоты; в) хлорирование;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серебрение воды; д) озонирование; е) отстаивание.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Чем опасна для здоровья человека избыточная энергия, которая поступает в организм с пищей?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это приводит к физическому утомлению;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это приводит к гиподинамии;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это приводит к увеличению массы тела человека.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Почему при подборе обуви предпочтение следует отдавать обуви на небольшом каблуке: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 обуви на небольшом каблуке распределение нагрузки происходит по всей поверхности стопы;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высокий каблук перемещает центр тяжести при ходьбе и вызывает перенапряжение связок и мышц ног;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 высокого каблука меньше площадь опоры, что может привести к травме.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Лучшим материалом для изготовления одежды является: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хлопчатобумажные ткани; б) искусственные материалы;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полимерные волокна; г) шерстяные ткани;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прорезиненные ткани.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Одно из самых эффективных средств укрепления механизмов приспособления к холоду и жаре, повышения устойчивости организма к изменениям природных условий, это: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физическая культура; б) закаливание; в) личная гигиена.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Регулярное закаливание способствует: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повышению способностей к восприятию и запоминанию;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укреплению силы воли;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повышению аппетита;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активной физиологической деятельности и здоровой жизни;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д) замедлению процесса старения;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отвыканию от вредных привычек;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ж) продлевает сроки активной жизни на 20-25%.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8. Солнечные ванны в летнее время лучше всего принимать: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утром; б) до полудня; в) после полудня; г) вечером.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9. Купание в открытых водоемах – очень эффективное средство закаливания, т.к. одновременно на организм действуют: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солнце; б) воздух; в) атмосферное давление; г) вода.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ошибку.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 медико-биологическим средствам восстановления относятся: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рациональное питание;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психопрофилактика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сауна;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физические средства;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д) мышечная релаксация;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полноценная разминка.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 спортивном зале, исходя из гигиенической нормы, на одного человека должно приходиться не менее: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2 м2;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3 м2;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4 м2;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5 м2.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Все лица, пользующиеся бассейном, должны иметь: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медицинскую справку;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резиновую шапочку;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ласты;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дыхательную трубку;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д) купальный костюм;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е) шлёпанцы;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ж) спасательный жилет.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Верно ли утверждение: температуру в сауне измеряют ртутным термометром?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да; б) нет.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14. Гигиена – это наука: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 закономерностях взаимоотношений человека и окружающей среды;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профилактике болезней;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 закономерностях влияния окружающей среды на индивидуальное и общественное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 и условиях его сохранения.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15.Здоровье человека – это…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состояние полного физического, психического и социального благополучия, а не только отсутствие болезней и физических дефектов;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состояние благополучия и отсутствие дефектов;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отсутствие дефектов, травм и физических дефектов и полное благополучие.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16. Основоположник гигиены как науки: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а) А.П.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Доброславин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Н.А. Семашко;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А.Н.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Сысин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17. В формировании уровня здоровья образу жизни принадлежит: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18-20 %;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47-50 %;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8-10%.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18. Инфекционные заболевания, передающиеся водным путём: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холера;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туберкулёз;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ботулизм.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19. Различают влажность: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относительную;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точную;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минимальную.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20. Методы обеззараживания воды: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умягчение;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обезжелезивание;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хлорирование.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21. Значение углеводов в питании: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источник энергии;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источник провитамина С;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источник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фосфатидов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полинасыщенных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жирных кислот.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22. Полное истощение запасов витаминов в организме: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авитаминоз;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гиповитаминоз.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23. Школьники, имеющие незначительные отклонения в физическом развитии и состоянии здоровья, без существенных функциональных изменений, но без достаточной физической подготовки относятся к: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основной группе;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подготовительной группе;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специальной группе.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24. Закаливание – это…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система мероприятий, повышающих устойчивость организма к резким изменениям метеорологических условий;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система мероприятий, направленных на увеличение силы и ловкости;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система мероприятий, повышающих резистентность (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сопротивление )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кожи к заболеваниям.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25. Личная гигиена – это…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раздел гигиенической науки о сохранении и укреплении здоровья конкретного человека;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наука о профилактике болезней;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раздел гигиенической науки о сохранении общественного здоровья.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26. Принципы закаливания: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систематичность;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массовость;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тренированность;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систематичность.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27. Для ухода за зубами используют: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зубные нити;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зубные пасты;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дезодоранты;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отбеливатели.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28. Укажите последовательность проведения общего гигиенического массажа: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спина;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воротниковая зона;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грудь;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живот;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д) нижние конечности;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е) руки.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29. Психогигиена – это отрасль гигиены: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разрабатывающая мероприятия по сохранению и укреплению психического здоровья человека;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лечении нервно-психических болезней;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 психике человека.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30. Одежда должна: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соответствовать условиям окружающей среды; б) быть дешевой;</w:t>
      </w:r>
    </w:p>
    <w:p w:rsidR="00A90E40" w:rsidRPr="00A90E40" w:rsidRDefault="00A90E40" w:rsidP="00A90E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быть тёплой; г) соответствовать полу.</w:t>
      </w:r>
    </w:p>
    <w:p w:rsidR="00DC325A" w:rsidRDefault="00DC325A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врачебного контроля, лечебной физической культуры и массажа</w:t>
      </w:r>
    </w:p>
    <w:p w:rsid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Основы врачебного контроля, лечебной физической культуры и массажа 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устного собеседования на нижеприведенные темы.</w:t>
      </w:r>
    </w:p>
    <w:p w:rsidR="00A90E40" w:rsidRPr="00A90E40" w:rsidRDefault="00A90E40" w:rsidP="00A90E40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Цель и задачи врачебного контроля.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История развития и современное состояние отечественной системы врачебного контроля.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Первичное медицинское обследование.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Ежегодное углубленное медицинское обследование.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Дополнительное медицинское обследование.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самоконтроля при занятиях физической культурой.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Физическое развитие, методы его исследования. Антропометрия, её возможности.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Методы оценки физического развития детей и подростков.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Типы телосложения, нарушения состояния опорно-двигательной аппарата.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оценки степени полового созревания детей и подростков.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Функциональные пробы, их роль и значение в практи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 врачебного контроля.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Функциональные пробы сердечно-сосудистой и дыхательной систем. Методика выполнения и критерии оценки.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lastRenderedPageBreak/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Типы реакции сердечно-сосудистой системы на функциональные пробы.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Тестирование физической работоспособности у детей и подростков, критерии оценки.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Распределение школьников по группам здоровья.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Распределение школьников на медицинские группы.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проведения занятий физкультурой в основной и подготовительной группах.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Принципы проведения занятий физкультурой в специальной медицинской группе.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Распределение на медицинские группы при наличии заболеваний.</w:t>
      </w:r>
    </w:p>
    <w:p w:rsidR="00A90E40" w:rsidRPr="00A90E40" w:rsidRDefault="00A90E40" w:rsidP="00A90E4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Морфологические особенности женщин.</w:t>
      </w:r>
    </w:p>
    <w:p w:rsidR="00A90E40" w:rsidRDefault="00A90E40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 зачета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учебной дисциплине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биомеханики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биомеханики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форме устного собеседования на нижеприведенные темы.</w:t>
      </w:r>
    </w:p>
    <w:p w:rsidR="00A90E40" w:rsidRPr="00A90E40" w:rsidRDefault="00A90E40" w:rsidP="00A90E4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биомеханике. Задачи и содержание курса. Взаимосвязь биомеханики с другими науками. Использование основ биомеханики в педагогической деятельности по физическому воспитанию.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Основные направления в биомеханики: общая, дифференциальная и частная биомеханика.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История развития биомеханики.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Механическое движение. Система отсчета. Материальная точка. Траектория. Путь и перемещение.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Вестибулярный аппарат как инерциальная система отсчета.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Понятие скорость. Средняя и мгновенная скорость.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Временные характеристики движения (момент времени, длительность движения, ритм движений, быстрота).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Первый закон Ньютона. Инерциальная система отсчета.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Масса. Сила. Второй закон Ньютона.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Третий закон Ньютона.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Строение, локализация и общие свойства быстрых, медленных мышечных волокон.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Биомеханические цепи.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Биодинамика мышц. Строение и особенности скелетных мышц.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Работа мышц и их механические свойства. Элементы биомеханики.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Биомеханика плавания.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Биомеханика ходьбы.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Методы обследования в биомеханике, их цель.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Биодинамика (биомеханика) силы. Развитие силы. Силовые качества.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Развитие быстроты и ловкости. </w:t>
      </w:r>
    </w:p>
    <w:p w:rsidR="00A90E40" w:rsidRPr="00A90E40" w:rsidRDefault="00A90E40" w:rsidP="00A90E40">
      <w:pPr>
        <w:tabs>
          <w:tab w:val="left" w:pos="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Развитие выносливости. Развитие гибкости и координации движений. </w:t>
      </w:r>
    </w:p>
    <w:p w:rsidR="0016167C" w:rsidRDefault="0016167C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Базовые и новые виды физкультурно-спортивной деятельности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методикой тренировки</w:t>
      </w:r>
    </w:p>
    <w:p w:rsidR="00A90E40" w:rsidRDefault="00A90E40" w:rsidP="00A90E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Базовые и новые виды физкультурно-спортивной деятельности с методикой тренировки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форме тестирования.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Инструкция: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прочитай вопрос, выбери один правильный ответ.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lastRenderedPageBreak/>
        <w:t>Легкая атлетика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Назовите периоды движений в технике бега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а)одиночная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опора, двойная опора, одиночная опора, двойная опора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б)полет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опора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в)одиночная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опора, двойная опора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г)полет</w:t>
      </w:r>
      <w:proofErr w:type="gramEnd"/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, опора, полет опора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Техника метания копья, гранаты (малого мяча) состоит из: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разбега, финального усилия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держания снаряда, разбега, финального усилия, торможения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держания снаряда, разбега, финального усилия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разбега, финального усилия, торможения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Укажите последовательность обучения технике прыжков в длину с разбега: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обучить технике разбега в сочетании с отталкиванием, технике приземления, технике движений в полете, технике прыжков в длину в целом, совершенствование техники прыжков в длину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ознакомить с техникой прыжков в длину с разбега, обучить технике отталкивания, технике разбега в сочетании с отталкиванием, технике приземления, технике движений в полете, технике прыжков в длину в целом, совершенствование техники прыжков в длину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ознакомить с техникой прыжков в длину с разбега, обучить технике отталкивания, технике разбега в сочетании с отталкиванием, технике приземления, технике движений в полете, технике прыжков в длину в целом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ознакомить с техникой прыжков в длину с разбега, обучить технике отталкивания, технике разбега в сочетании с отталкиванием, технике приземления, совершенствование техники прыжков в длину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4.Укажите основные формы занятий по легкой атлетике: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урок, секционные занятия, эпизодические занятия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секционные занятия, самостоятельные занятия, учебно-тренировочные занятия, соревнования, эпизодические занятия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урок, секционные занятия, соревнования, эпизодические занятия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урок, секционные занятия, самостоятельные занятия, учебно-тренировочные занятия, соревнования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5. Укажите методы непосредственного обучения двигательным действиям на занятиях по легкой атлетике: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наглядный, физического упражнения, непосредственной помощи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словесный, наглядный, непосредственной помощи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словесный, наглядный, физического упражнения, непосредственной помощи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словесный, наглядный, физического упражнения.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6. Сколько метров зона передачи эстафетной палочки?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5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10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15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20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гимнастика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Обозначьте классификацию видов гимнастики: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оздоровительные, образовательно-развивающие, спортивные виды гимнастики;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образовательно-развивающие и спортивные виды гимнастики;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основные виды, образовательно-развивающие и спортивные;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гимнастика с профессиональной направленностью и спортивные виды гимнастики;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8. Завершите утверждение, вписав соответствующее слово в бланк ответов.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Вращательное движение через голову с последовательным касанием поверхности отдельными частями тела в гимнастике обозначается как …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кувырок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перекат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мост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сальто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9. Завершите утверждение, вписав соответствующее слово в бланк ответов.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из виса в упор или из более низкого положения в высокое в гимнастике обозначается как …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подъем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спад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оборот в упоре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оборот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10.Завершите утверждение, вписав соответствующее слово в бланк ответов.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амплитуда движений, достигнутая приложением как внутренних, так и внешних сил, характеризует ……</w:t>
      </w:r>
      <w:r w:rsidRPr="00A90E4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C00000"/>
          <w:lang w:eastAsia="ru-RU"/>
        </w:rPr>
        <w:t>а) пассивную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активную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мышечную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физиологическую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11. Назовите группы строевых упражнений: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строевые приемы, построения, перестроения, передвижения, размыкания и смыкания;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построения, перестроения, передвижения, размыкания и смыкания;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перестроения, передвижения, размыкания и смыкания;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построения, перестроения, размыкания и смыкания;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12. Назовите виды мужского гимнастического многоборья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упражнения на перекладине, упражнения на кольцах, упражнения на коне с ручками, упражнения на параллельных брусьях, вольные упражнения, опорные прыжки;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упражнения на бревне, упражнения на коне с ручками, упражнения на параллельных брусьях, вольные упражнения, опорные прыжки;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упражнения на перекладине, упражнения на коне с ручками, упражнения на параллельных брусьях, вольные упражнения, опорные прыжки;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гимнастические кольцах, параллельные брусья, вольные упражнения, опорные прыжки.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lastRenderedPageBreak/>
        <w:t>волейбол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13. Волейбол как спортивная игра появилась в конце ХIХ века в: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Швеции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Германии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 США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России.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14.Какова структура обучения приемов и технико-тактическим действиям?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а) интеграция игровых навыков, разучивание, совершенствование, обучение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совершенствование, разучивание, обучение, интеграция игровых навыков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обучение, разучивание, совершенствование, интеграция игровых приемов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Pr="00A90E4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разучивание, совершенствование, обучение, интеграция игровых навыков.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15.Если 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подачи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мяч коснулся сетки и перелетел на сторону соперника, то: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повторяется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</w:t>
      </w:r>
      <w:r w:rsidRPr="00A90E40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продолжается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считается проигранной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подающий игрок получает предупреждение.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16.Какой удар применяется игроками в волейболе?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встречный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"с лёта"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</w:t>
      </w:r>
      <w:r w:rsidRPr="00A90E40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нападающий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17.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распределением приемов по целевому признаку, техника игры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передачи, подачи, атакующие удары, перемещения, приемы, подачи, блокирование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передачи, подачи, атакующие удары, перемещения, прыжки, подачи, блокирование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передачи, подачи, атакующие удары, действия, приемы, подачи, блокирование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передачи, подачи, атакующие удары, перемещения, замены, подачи, блокирование.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18.Для решения задач обучения двигательным действиям и воспитания основных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игровых навыков волейболиста, необходимы наличие видов подготовки: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физической, технологической, тактической, психической, теоретической, игровой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физической, гармоничной, тактической, психической, теоретической, игровой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 физической, технической, тактической, психической, теоретической, игровой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профессиональной, технической, тактической, психической, теоретической, игровой.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баскетбол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19.Укажите последовательность обучения технике игры.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Обучение технике владения мячом в нападении. Обучение технике противодействия и овладения мячом в защите. Обучение игровым действиям (сочетанию приемов) в напа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и контрдействиям в защите. Обучение стойкам и передвижениям.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Обучение стойкам и передвижениям. Обучение технике владения мячом в нападении. Обучение технике противодействия и овладения мячом в защите. Обучение игровым действиям (сочетанию приемов) в напа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softHyphen/>
        <w:t>дении и контрдействиям в защите.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В) Обучение стойкам и передвижениям. Обучение технике противодействия и овладения мячом в защите. Обучение игровым действиям (сочетанию приемов) в напа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и контрдействиям в защите. Обучение технике владения мячом в нападении,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Обучение стойкам и передвижениям. Обучение технике противодействия и овладения мячом в защите. Обучение технике владения мячом в нападении. Обучение игровым действиям (сочетанию приемов) в напа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и контрдействиям в защите.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20. Какие разновидности стоек существуют в технике нападения?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А) Стойка готовности. Стойка игрока, владеющего мячом.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Стойка готовности. Стойка игрока, владеющего мячом. Стойка игрока, не владеющего мячом.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Параллельная стойка. Стойка игрока, владеющего мячом.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Стойка с выставленной вперед ногой. Стойка игрока, не владеющего мячом.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21. Какое количество остановок существует после ведения в баскетболе?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1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2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3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4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22. Какие виды нападения относятся к командным действиям?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Действия игрока без мяча. Действия игрока с мячом.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Взаимодействия двух игроков.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Взаимодействия трех игроков.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Г) Стремительное нападение. Позиционное нападение. Специальное нападение.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23. На какое действие дается в баскетболе 24 секунды?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 На введение мяча из аута.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переход из тыловой зоны в передовую.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В) На атаку.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 тайм-аут.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24. Разметка баскетбольной площадки.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30*16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 28*15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 32*18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34*20 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лыжный спорт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25. Какой день можно считать рождением лыжного спорта в России: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а)1875 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б)1895 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в)1885 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г)1867 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26. Палки выбираются исходя из вашего роста. Для конька – рост минус: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а)10-15 см;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б)15- 20 см;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в)20-30 см;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г)15-25 см.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27. Цикл движений в попеременном двушажном ходе состоит: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из одного скользящего шага и одновременного отталкивания палками на каждый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 одного скользящего шага и попеременных отталкиваний палками на каждый шаг;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из двух скользящих шагов и одновременного отталкивания палками на каждый шаг;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C0C0C0"/>
          <w:lang w:eastAsia="ru-RU"/>
        </w:rPr>
        <w:t>г) из двух скользящих шагов и попеременных отталкиваний палками на каждый шаг.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28. Для целенаправленного развития быстроты у учащихся, на занятиях по лыжной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подготовке наиболее эффективны: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повторный, соревновательный и сенсорный метод;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игровой, расчлененный и сенсорный метод;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8DB3E2"/>
          <w:lang w:eastAsia="ru-RU"/>
        </w:rPr>
        <w:t>в) повторный, расчлененный и сенсорный метод;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поточный, расчлененный и сенсорный метод.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29. Программой физического воспитания учащихся I-XI классов предусмотрены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навыки, величина нагрузок и нормативные требования, которые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выполнить ученики V класса: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а) попеременный двушажный ход, одновременный </w:t>
      </w:r>
      <w:proofErr w:type="spellStart"/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бесшажный</w:t>
      </w:r>
      <w:proofErr w:type="spellEnd"/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ход, подъём наискось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"полу ёлочкой", торможение "плугом", поворот переступанием в движении,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прохождение дистанции до 2,5 км, выполнение временного норматива на дистанции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км или прохождение дистанции 2 км без учета времени;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одновременный двушажный ход, одновременный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бесшажный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ход, подъём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"елочкой", торможение и поворот упором, прохождение дистанции до 3 км,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временного норматива на дистанции 2 км или прохождение дистанции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 км без учета времени;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A90E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одноопорное скольжение, подъём "лесенкой", спуск в низкой стойке, поворот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переступанием на выкате со склона, прохождение дистанции до 1,5 км, выполнение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временного норматива на дистанции 1 км или прохождение дистанции 2 км без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учета времени;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одновременный одношажный (скоростной вариант) и коньковый ходы, торможение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поворот "плугом", прохождение дистанции 3-8 км, выполнение временного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 на дистанции 3 км или прохождение дистанции 5 км без учета времени.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30. Для соревнований свободным стилем с раздельным стартом трасса должна быть шириной не меньше: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4метров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3 метров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6 метров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5 метров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плавание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31.В каком году на Олимпийских играх советские (российские) пловцы впервые завоевали золотую медаль?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а)1952г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б)1956г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в)1960г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г)1964г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32. При организации занятий плаванием необходимо соблюдать учебные нормы количества пловцов для различных бассейнов. Так, в бассейне длиной 50 м должно плавать на одной дорожке не более?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lastRenderedPageBreak/>
        <w:t>а)10 человек;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б)8 человек;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в)12 человек;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г)15 человек.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33. В плавании соревнования проводятся и рекорды регистрируются по следующим видам и дистанциям в вольном стиле?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 xml:space="preserve">а)100, 200, 400, </w:t>
      </w:r>
      <w:proofErr w:type="gramStart"/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>800 ,</w:t>
      </w:r>
      <w:proofErr w:type="gramEnd"/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E5B8B7"/>
          <w:lang w:eastAsia="ru-RU"/>
        </w:rPr>
        <w:t xml:space="preserve"> 1500 м;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б)50, 100, 200, 500, 2000м: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в)150, 250, 450, 1500м: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г)100, 300, 500, 1000, 1500м.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34. После извлечения пострадавшего из воды надо выполнить действия в следующей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последовательности?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делать непрямой массаж сердца удалить воду из лёгких и дыхательных путей, и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начать искусственное дыхание;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ни чего не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делать ждать скорой помощи;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в) удалить воду из лёгких и дыхательных путей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затем начать делать искусственное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дыхание и непрямой массаж сердца;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начать делать искусственное дыхание, затем удалить воду из лёгких и дыхательных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путей и непрямой массаж сердца.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35. Как</w:t>
      </w:r>
      <w:r w:rsidRPr="00A90E40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плавании кролем на груди осуществляется движения ногами?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попеременно – вниз, вверх (удар);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одновременно;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попеременное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хлыстообразное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бедра движение вниз и выталкивание вверх.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одновременное подтягивание с последующим выпрямлением ног.</w:t>
      </w:r>
    </w:p>
    <w:p w:rsidR="00A90E40" w:rsidRPr="00A90E40" w:rsidRDefault="00A90E40" w:rsidP="00A90E40">
      <w:pPr>
        <w:spacing w:after="0" w:line="32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36. Оценка силовых качеств пловцов требует регистрации показателей?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максимальной силы, гибкости, силовой выносливости;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максимальной силы, координационных способностей, силовой выносливости;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максимальной силы, взрывной силы, специальной выносливости;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 максимальной силы, взрывной силы, силовой выносливости.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i/>
          <w:iCs/>
          <w:sz w:val="27"/>
          <w:szCs w:val="27"/>
          <w:u w:val="single"/>
          <w:lang w:eastAsia="ru-RU"/>
        </w:rPr>
        <w:t>подвижные игры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37.Укажите несуществующую группу в классификации подвижных игр.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Некомандные игры.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Б) Групповые игры.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Переходные к командным.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Командные игры.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38. К какой классификационной группе относится игра «Охотники и утки»?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А) Игры с метанием.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Игры с прыжками.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Игры с бегом.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Игры с лазанием.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39. Укажите факторы, влияющие на выбор игры.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Задачи занятия. Место проведения.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Задачи занятия. Состав группы. Форма занятия.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Состав группы. Форма занятия. Место проведения.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Г) Задачи занятия. Состав группы. Форма занятия. Место проведения.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40. Укажите группу игр, не входящую в классификацию по содержанию двигательных действий.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00"/>
          <w:lang w:eastAsia="ru-RU"/>
        </w:rPr>
        <w:t>А) Подводящие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перебежками.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преодолением препятствий.</w:t>
      </w:r>
    </w:p>
    <w:p w:rsidR="00A90E40" w:rsidRPr="00A90E40" w:rsidRDefault="00A90E40" w:rsidP="00A90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Имитационные.</w:t>
      </w:r>
    </w:p>
    <w:p w:rsidR="00A90E40" w:rsidRDefault="00A90E40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 и история физической культуры</w:t>
      </w:r>
    </w:p>
    <w:p w:rsidR="00A90E40" w:rsidRDefault="00A90E40" w:rsidP="00A90E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учебной дисциплине</w:t>
      </w: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 и история физической культуры</w:t>
      </w:r>
    </w:p>
    <w:p w:rsidR="00A90E40" w:rsidRPr="00A90E40" w:rsidRDefault="00A90E40" w:rsidP="00A90E40">
      <w:pPr>
        <w:spacing w:after="0" w:line="240" w:lineRule="auto"/>
        <w:jc w:val="both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тестирования.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ahoma" w:eastAsia="Times New Roman" w:hAnsi="Tahoma" w:cs="Tahoma"/>
          <w:sz w:val="23"/>
          <w:szCs w:val="23"/>
          <w:bdr w:val="none" w:sz="0" w:space="0" w:color="auto" w:frame="1"/>
          <w:lang w:eastAsia="ru-RU"/>
        </w:rPr>
      </w:pP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ahoma" w:eastAsia="Times New Roman" w:hAnsi="Tahoma" w:cs="Tahoma"/>
          <w:sz w:val="23"/>
          <w:szCs w:val="23"/>
          <w:bdr w:val="none" w:sz="0" w:space="0" w:color="auto" w:frame="1"/>
          <w:lang w:eastAsia="ru-RU"/>
        </w:rPr>
        <w:t xml:space="preserve">1. </w:t>
      </w: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Предмет и задачи истории физической культуры, значение и место в жизни общества и личности.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 Происхождение физической культуры, анализ различных теорий возникновения и развития физического воспитания.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 Историческая обусловленность происхождения различных систем физического воспитания. Связь истории физической культуры и спорта с другими науками, основные методы ее познания.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 Физическая культура в первобытном обществе – её роль, место и значение в жизни древнего человека.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 Возникновение физической культуры как особой сферы общественной деятельности, исторические этапы её развития.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6. Развитие физической культуры и спорта в Древней Греции. Наиболее значимые идеи древнегреческих философов о физическом воспитании.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7. Спартанская и афинская системы физического воспитания, их характерные черты и особенности.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8. Возникновение Игр в Древней Греции. Идеи, особенности, историческое значение для развития физической культуры и спорта.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9. Развитие физического воспитания в Древнем Риме. Его особенности и отличия от древнегреческой системы физического воспитания.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10. Предпосылки к запрещению Олимпийских Игр в Древнем Риме.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11. Зарождение национальных гимнастических систем. Немецкое и шведское гимнастическое движение. Возникновение и развитие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сокольской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гимнастики.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12. Физическое воспитание в учебных заведениях в Европе XIX – начала XX 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в..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Подразделение средств физического воспитания на спорт, гимнастику и игры.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13.Образование современных видов спорта. Зарождение предпринимательского и профессионального спорта.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14. Возникновение скаутского движения. Его идеи и роль в развитии физического воспитания. Использование физической культуры для идеологического воздействия на молодежь.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15. Физическая культура и спорт в Новейшее время. Милитаризация физической культуры и спорта в период между первой и второй мировыми войнами.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16. Зарождение физической культуры у народов, проживающих на территории России. Общая направленность физического воспитания детей в VI-IX вв.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17. Физическое воспитание в ранний период феодализма (IX-XII вв.) у славян. Военно-физическая подготовка русского войска.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18. Влияние особенностей развития русской культуры XIII-XVIII вв. на народные и государственные формы физического воспитания.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19. Реформы Петра I и их значение для становления государственной формы физического воспитания и развития физической </w:t>
      </w:r>
      <w:hyperlink r:id="rId5" w:tooltip="Культура в России" w:history="1">
        <w:r w:rsidRPr="00A90E40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культуры в Российской</w:t>
        </w:r>
      </w:hyperlink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империи.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20.Введение физического воспитания в среде русского дворянства в качестве одного из обязательных учебных предметов. Физическое воспитание в военных учебных заведениях. Частные школы фехтования. Первые спортивные соревнования.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21. Создание и развитие в России системы физического образования и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современного спорта в начале XX в.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22. Значение для физического воспитания </w:t>
      </w:r>
      <w:hyperlink r:id="rId6" w:tooltip="Научно-исследовательская деятельность" w:history="1">
        <w:r w:rsidRPr="00A90E40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 xml:space="preserve">научно-педагогической </w:t>
        </w:r>
        <w:proofErr w:type="gramStart"/>
        <w:r w:rsidRPr="00A90E40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деятельности</w:t>
        </w:r>
      </w:hyperlink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,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, и др.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23. Роль и в развитии олимпийского движения и физической культуры в России.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24. Структура и функции управления физической культурой и спортом в Российской Федерации.</w:t>
      </w:r>
    </w:p>
    <w:p w:rsidR="00A90E40" w:rsidRPr="00A90E40" w:rsidRDefault="00A90E40" w:rsidP="00A90E4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25. Развитие Олимпийского движения в 20 -21 веках.</w:t>
      </w:r>
    </w:p>
    <w:p w:rsidR="00A90E40" w:rsidRDefault="00A90E40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 и организация адаптивной физической культуры</w:t>
      </w:r>
    </w:p>
    <w:p w:rsidR="00A90E40" w:rsidRPr="00A90E40" w:rsidRDefault="00A90E40" w:rsidP="00A90E4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 и организация адаптивной физической культуры</w:t>
      </w:r>
    </w:p>
    <w:p w:rsidR="00A90E40" w:rsidRPr="00A90E40" w:rsidRDefault="00A90E40" w:rsidP="00A90E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устного собеседования на нижеприведенные темы.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Понятия «культура», «физическая культура», «адаптивная физическая культура». Предмет, цель, задачи АФК.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Адаптивное физическое воспитание. Понятие, цель, задачи, основные функции и принципы. Отличительные черты АФВ.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Адаптивный спорт. Понятие, цель, задачи, основные функции и принципы. Отличительные черты адаптивного спорта.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Адаптивная физическая реабилитация. Понятие, цель, задачи, ведущие функции и принципы.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Адаптивная двигательная рекреация. Понятие, цель, задачи, ведущие функции и принципы. Отличительные черты АДР.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Креативные и экстремальные виды АФК. Цели и задачи креативных и экстремальных видов АФК, ведущие функции и принципы, отличительные черты.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Основные категории, отражающие объективные закономерности биологических процессов в организме человека (целостность организма, единство структуры и функции, реактивность организма, причинно-следственная связь, адаптация и компенсация). Их роль в объяснении закономерностей АФК.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Характеристика </w:t>
      </w:r>
      <w:proofErr w:type="spellStart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педагогическихи</w:t>
      </w:r>
      <w:proofErr w:type="spellEnd"/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социальных функций АФК.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Основные направления адаптивного спорта и их характеристика.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Методы развития физических качеств и способностей в АФК.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Методы формирования знаний в АФК.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Методы обучения двигательным действиям в АФК. Особенности их применения в различных нозологических группах.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Основные закономерности и принципы развития физических способностей в АФК.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Методы взаимодействия педагога и занимающихся в АФК.</w:t>
      </w:r>
    </w:p>
    <w:p w:rsidR="00A90E40" w:rsidRDefault="00A90E40" w:rsidP="00A90E4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90E40" w:rsidRPr="00A90E40" w:rsidRDefault="00A90E40" w:rsidP="00A90E40">
      <w:pPr>
        <w:spacing w:after="0" w:line="240" w:lineRule="auto"/>
        <w:ind w:firstLine="142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Материал зачета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учебной дисциплине</w:t>
      </w:r>
    </w:p>
    <w:p w:rsidR="00A90E40" w:rsidRPr="00A90E40" w:rsidRDefault="00A90E40" w:rsidP="00A90E40">
      <w:pPr>
        <w:spacing w:after="0" w:line="240" w:lineRule="auto"/>
        <w:ind w:firstLine="142"/>
        <w:jc w:val="center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общей патологии</w:t>
      </w:r>
    </w:p>
    <w:p w:rsidR="00A90E40" w:rsidRDefault="00A90E40" w:rsidP="00A90E40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Основы общей патологии </w:t>
      </w: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устного собеседования на нижеприведенные темы.</w:t>
      </w:r>
    </w:p>
    <w:p w:rsidR="00A90E40" w:rsidRPr="00A90E40" w:rsidRDefault="00A90E40" w:rsidP="00A90E40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Предмет и задачи патологии. Связь патологии с медико-биологическими и клиническими дисциплинами. Методы исследования.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Разделы патологии. Этиология. Патогенез.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Дистрофия. Механизмы развития: инфильтрация, извращенный синтез, трансформация,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декомпозация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 Белковые, углеводные, жировые, смешанные дистрофии.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Паренхиматозные и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мезенхимальные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дистрофии.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Некроз. Формы некроза. Исходы некроза. Атрофия.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Характеристика, виды и значения экстремальных состояний. </w:t>
      </w:r>
      <w:proofErr w:type="gram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Стадии ,</w:t>
      </w:r>
      <w:proofErr w:type="gram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механизмы и проявления стресса.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7. Шок. Общая характеристика. Виды. Стадии шока. Шоковые органы.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Кома. Общая характеристика. Виды, механизмы развития, значение.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Компенсация и приспособление. Механизмы, стадии развития КПР.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Регенерация, гипертрофия, гиперплазия, организация, инкапсуляция, метаплазия. Определение, причины, виды. Значение для организма.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11. Нарушение кровообращения, виды, общая характеристика, значение. Недостаточность кровообращения.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12. Артериальная гиперемия. Причины, виды, клинические проявления.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Венозная гиперемия. Причины, клинические проявления.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14. Ишемия. Причины, клинические формы (острая хроническая). Инфаркт, определение, причины, клинические признаки, осложнения, исход.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Тромбоз: определение, виды, исходы. Стадии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тромбообразования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 Виды тромбов.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16. Эмболия, определение, виды, причины, значение.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Нарушения микроциркуляции. Формы, причины, значение. Нарушения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лимфообращения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18. Воспаление, определение, причины, основные признаки. Стадии воспаления.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19. Виды экссудативного воспаления, клинические формы.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Альтеративное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продуктивное воспаление. Формы, причины, исходы.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21. Расстройства терморегуляции. Гипотермия (эндогенная и экзогенная). Гипертермия (эндогенная и экзогенная).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22. Лихорадка. Определение. Значение. Стадии и виды лихорадки.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23. Опухоли. Характеристика опухолевого процесса, факторы риска. Этиология и патогенез опухолей.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Атипизм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: тканевый и клеточный. Рост опухоли.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24. Классификация опухолей. Эпителиальные опухоли.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Мезенхимальные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опухоли.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25. Опухоли экзо- и эндокринных желез. Опухоли нервной системы и оболочек мозга. Опухоли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меланинобразующей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ткани. Опухоли крови. Тератомы.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26. Характеристика доброкачественных и злокачественных опухолей.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27. Гипоксия. Классификация гипоксических состояний. Устойчивость разных тканей и органов к кислородному голоданию.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28. Определение понятий: аллергия, аллерген (виды аллергенов), сенсибилизация. Стадии развития аллергических реакций. Значение аллергии.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29. Виды аллергии: анафилаксия,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атопия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бактериальная аллергия, контактная аллергия,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аутоаллергия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30. Иммунный дефицит: понятие, этиология, классификация, СПИД.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31. Иммунологическая толерантность, определение, виды.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32. Нарушения водного обмена.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Гипо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 </w:t>
      </w:r>
      <w:proofErr w:type="spellStart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гипергидратация</w:t>
      </w:r>
      <w:proofErr w:type="spellEnd"/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Отек.</w:t>
      </w:r>
    </w:p>
    <w:p w:rsidR="00A90E40" w:rsidRPr="00A90E40" w:rsidRDefault="00A90E40" w:rsidP="00A90E40">
      <w:pPr>
        <w:shd w:val="clear" w:color="auto" w:fill="FFFFFF"/>
        <w:spacing w:after="0" w:line="240" w:lineRule="auto"/>
        <w:ind w:left="134" w:righ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33. Нарушения кислотно-щелочного равновесия, формы, причины, механизмы развития.</w:t>
      </w:r>
    </w:p>
    <w:p w:rsid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 зачета </w:t>
      </w:r>
    </w:p>
    <w:p w:rsidR="00A90E40" w:rsidRPr="00A90E40" w:rsidRDefault="00A90E40" w:rsidP="00A90E40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A90E40" w:rsidRPr="00A90E40" w:rsidRDefault="00A90E40" w:rsidP="00A90E40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Государственная политика в области культуры и спорта</w:t>
      </w:r>
    </w:p>
    <w:p w:rsidR="00A90E40" w:rsidRPr="00A90E40" w:rsidRDefault="00A90E40" w:rsidP="00A90E4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90E40" w:rsidRPr="00A90E40" w:rsidRDefault="00A90E40" w:rsidP="00A90E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Зачет по дисциплине </w:t>
      </w:r>
      <w:r w:rsidRPr="00A90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Государственная политика в области культуры и спорта</w:t>
      </w:r>
    </w:p>
    <w:p w:rsidR="00A90E40" w:rsidRPr="00A90E40" w:rsidRDefault="00A90E40" w:rsidP="00A90E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форме устного собеседования на нижеприведенные темы.</w:t>
      </w:r>
    </w:p>
    <w:p w:rsidR="00A90E40" w:rsidRPr="00A90E40" w:rsidRDefault="00A90E40" w:rsidP="00A90E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Calibri" w:hAnsi="Times New Roman" w:cs="Times New Roman"/>
          <w:sz w:val="24"/>
          <w:szCs w:val="24"/>
          <w:lang w:eastAsia="ru-RU"/>
        </w:rPr>
        <w:br/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политика Российской Федерации в области физической культуры и спорта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человека и гражданина в международных правовых документах в сфере физического воспитания и спорта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Правовое регулирование физкультурно-спортивной работы в Вооруженных Силах и правоохранительных органах Российской Федерации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Организационно-правовая характеристика системы физической культуры и спорта в Российской Федерации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Правовые основы деятельности физкультурно-спортивных организаций и объединений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Организационно-правовые основы физического воспитания и спорта в образовательных учреждениях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Социально-правовой статус педагога, тренера и спортсмена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Правовые вопросы охраны здоровья и безопасности граждан в процессе физкультурно-спортивной деятельности</w:t>
      </w:r>
    </w:p>
    <w:p w:rsidR="00A90E40" w:rsidRPr="00A90E40" w:rsidRDefault="00A90E40" w:rsidP="0001707A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0E4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Гражданско-правовые отношения в сфере физической культуры и спорта</w:t>
      </w:r>
    </w:p>
    <w:p w:rsidR="00A90E40" w:rsidRDefault="00A90E40" w:rsidP="00A90E4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0E41DA" w:rsidRPr="000E41DA" w:rsidRDefault="000E41DA" w:rsidP="000E41D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E41DA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для экзамена </w:t>
      </w:r>
    </w:p>
    <w:p w:rsidR="000E41DA" w:rsidRPr="000E41DA" w:rsidRDefault="000E41DA" w:rsidP="000E41DA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E41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0E41DA" w:rsidRPr="000E41DA" w:rsidRDefault="000E41DA" w:rsidP="000E41DA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sz w:val="24"/>
          <w:szCs w:val="24"/>
        </w:rPr>
        <w:t>Частные методики адаптивного физического воспитания</w:t>
      </w:r>
      <w:r w:rsidRPr="000E41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0E41DA" w:rsidRPr="000E41DA" w:rsidRDefault="000E41DA" w:rsidP="000E41D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0E4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</w:p>
    <w:p w:rsidR="000E41DA" w:rsidRPr="000E41DA" w:rsidRDefault="000E41DA" w:rsidP="000E41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Методика обучения плаванию</w:t>
      </w:r>
      <w:r w:rsidRPr="000E41D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слабослышащих детей младшего школьного возраста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со скакалкой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Особенности психофизического развития и двигательных способностей глухих детей дошкольного возраста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гимнастической палкой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spacing w:val="-3"/>
          <w:sz w:val="24"/>
          <w:szCs w:val="24"/>
          <w:lang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sz w:val="24"/>
          <w:szCs w:val="24"/>
          <w:lang w:eastAsia="ru-RU"/>
        </w:rPr>
        <w:t>Основные задачи урока физической культуры у детей с нарушением слуха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lastRenderedPageBreak/>
        <w:t>2. Составить комплекс гимнастических упражнений с обручем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Средства коррекции и развития координационных</w:t>
      </w:r>
      <w:r w:rsidRPr="000E41D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способностей с помощью скоростно-силовых упражнений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</w:t>
      </w: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Средства коррекции вестибулярной функции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мячом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6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Особенности общения и регуляции психоэмоционального состояния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FF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Средства коррекции функции равновесия</w:t>
      </w:r>
    </w:p>
    <w:p w:rsid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гимнастической палкой для детей с нарушением слуха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Методика обучения плаванию младших школьников с нарушением зрения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9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Методика и организация подвижных игр с детьми с нарушением зрения</w:t>
      </w:r>
    </w:p>
    <w:p w:rsid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зрения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10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Показания и противопоказания к физическим нагрузкам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со скакалкой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11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Особенности регулирования психофизической нагрузки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lastRenderedPageBreak/>
        <w:t>2. Составить комплекс гимнастических упражнений с обручем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12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Метод практических упражнений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13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Методы и методические приемы обучения, коррекции и развития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мячом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14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Коррекционная направленность адаптивного физического воспитания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гимнастической палкой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15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Методика адаптивного физического воспитания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обручем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16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Задачи и средства адаптивного физического воспитания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17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Особенности физического развития и двигательных нарушений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детей с нарушением зрения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(без предметов) для детей с нарушением зрения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18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Формы организации адаптивной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физической культуры с детьми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мячом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19</w:t>
      </w: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</w:r>
      <w:proofErr w:type="spellStart"/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Осн</w:t>
      </w:r>
      <w:proofErr w:type="spellEnd"/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</w:t>
      </w:r>
      <w:proofErr w:type="spellStart"/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вные</w:t>
      </w:r>
      <w:proofErr w:type="spellEnd"/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педагогические принципы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работы с детьми, имеющими нарушения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развитии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Составить комплекс гимнастических упражнений с гимнастической палкой для детей с нарушением слуха</w:t>
      </w:r>
    </w:p>
    <w:p w:rsidR="000E41DA" w:rsidRPr="000E41DA" w:rsidRDefault="000E41DA" w:rsidP="00B55A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41DA" w:rsidRPr="000E41DA" w:rsidRDefault="000E41DA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41D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Экзаменационный билет</w:t>
      </w:r>
      <w:r w:rsidRPr="000E4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</w:t>
      </w:r>
    </w:p>
    <w:p w:rsidR="000E41DA" w:rsidRPr="000E41DA" w:rsidRDefault="000E41DA" w:rsidP="00B55A96">
      <w:pPr>
        <w:tabs>
          <w:tab w:val="left" w:leader="underscore" w:pos="529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1.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ab/>
        <w:t>Коррекционно-развивающая направленность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педагогических воздействий — основа </w:t>
      </w:r>
      <w:proofErr w:type="gramStart"/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частных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 методик</w:t>
      </w:r>
      <w:proofErr w:type="gramEnd"/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 xml:space="preserve"> адаптивной физической культуры</w:t>
      </w:r>
    </w:p>
    <w:p w:rsidR="000E41DA" w:rsidRPr="000E41DA" w:rsidRDefault="000E41DA" w:rsidP="00B55A96">
      <w:pPr>
        <w:spacing w:after="0" w:line="240" w:lineRule="auto"/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</w:pPr>
      <w:r w:rsidRPr="000E41D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  <w:lang w:val="ru" w:eastAsia="ru-RU"/>
        </w:rPr>
        <w:t>2.     Составить комплекс гимнастических упражнений (без предметов) для детей с нарушением слуха</w:t>
      </w:r>
    </w:p>
    <w:p w:rsidR="000E41DA" w:rsidRDefault="000E41DA" w:rsidP="00A90E4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E54D5B" w:rsidRPr="00E54D5B" w:rsidRDefault="00E54D5B" w:rsidP="00E54D5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для экзамена </w:t>
      </w:r>
    </w:p>
    <w:p w:rsidR="00E54D5B" w:rsidRPr="00E54D5B" w:rsidRDefault="00E54D5B" w:rsidP="00E54D5B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54D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E54D5B" w:rsidRPr="00E54D5B" w:rsidRDefault="00E54D5B" w:rsidP="00E54D5B">
      <w:pPr>
        <w:tabs>
          <w:tab w:val="left" w:pos="35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4D5B">
        <w:rPr>
          <w:rFonts w:ascii="Times New Roman" w:hAnsi="Times New Roman" w:cs="Times New Roman"/>
          <w:b/>
          <w:sz w:val="24"/>
          <w:szCs w:val="24"/>
        </w:rPr>
        <w:t xml:space="preserve">Методика адаптивного физического воспитания обучающихся, </w:t>
      </w:r>
    </w:p>
    <w:p w:rsidR="00E54D5B" w:rsidRPr="00E54D5B" w:rsidRDefault="00E54D5B" w:rsidP="00E54D5B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sz w:val="24"/>
          <w:szCs w:val="24"/>
        </w:rPr>
        <w:t>отнесенных к специальным медицинским группам</w:t>
      </w:r>
      <w:r w:rsidRPr="00E54D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разминки для детей с заболеванием сердечно-сосудистой системы.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Тестирование осуществляется в программе My TestXPro</w:t>
      </w:r>
      <w:r w:rsidR="00B55A96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(Приложение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гимнастике для детей с нарушением опорно-двигательного аппарата.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Задание 2 (практическое) </w:t>
      </w:r>
      <w:r w:rsidRPr="00E54D5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и продемонстрировать фрагмент основной части урока по гимнастике для детей с заболеванием желудочно-кишечного тракта.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гимнастике для детей с заболеванием сердечно-сосудистой системы.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Задание 1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гимнастике для детей с нарушением слуха.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6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Задание </w:t>
      </w:r>
      <w:proofErr w:type="gramStart"/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Тестирование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 осуществляется в программе My TestXPro(Приложение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гимнастике для детей с нарушением зрения.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разминки для детей с нарушением зрения.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Задание </w:t>
      </w:r>
      <w:proofErr w:type="gramStart"/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Тестирование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 осуществляется в программе My TestXPro(Приложение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разминки для детей с заболеванием желудочно-кишечного тракта.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9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разминки для детей с нарушением опорно-двигательного аппарата.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10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Задание </w:t>
      </w:r>
      <w:proofErr w:type="gramStart"/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Тестирование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 осуществляется в программе My TestXPro(Приложение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разминки для детей с нарушением слуха.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11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 xml:space="preserve">Составить и продемонстрировать фрагмент основной части урока для детей с нарушением зрения (спортивные и подвижные игры). 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12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для детей с нарушением слуха (спортивные и подвижные игры).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13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для детей с заболеванием желудочно-кишечного тракта (спортивные и подвижные игры).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14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для детей с заболеванием сердечно-сосудистой системы (спортивные и подвижные игры).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15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легкой атлетике для детей с заболеванием сердечно-сосудистой системы.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16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легкой атлетике для детей с заболеванием желудочно-кишечного тракта.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17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rPr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40" w:lineRule="auto"/>
        <w:rPr>
          <w:sz w:val="24"/>
          <w:szCs w:val="24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40" w:lineRule="auto"/>
        <w:rPr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>Задание 2 (практическое)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для детей с нарушением опорно-двигательного аппарата (спортивные и подвижные игры).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18</w:t>
      </w: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легкой атлетике для детей с нарушением слуха.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19</w:t>
      </w:r>
    </w:p>
    <w:p w:rsidR="00E54D5B" w:rsidRPr="00E54D5B" w:rsidRDefault="00E54D5B" w:rsidP="00E54D5B">
      <w:pPr>
        <w:shd w:val="clear" w:color="auto" w:fill="FFFFFF"/>
        <w:tabs>
          <w:tab w:val="left" w:pos="567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легкой атлетике для детей с нарушением опорно-двигательного аппарата.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54D5B" w:rsidRPr="00E54D5B" w:rsidRDefault="00E54D5B" w:rsidP="00E54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4D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E54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</w:t>
      </w:r>
    </w:p>
    <w:p w:rsidR="00E54D5B" w:rsidRPr="00E54D5B" w:rsidRDefault="00E54D5B" w:rsidP="00E54D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E54D5B">
        <w:rPr>
          <w:sz w:val="24"/>
          <w:szCs w:val="24"/>
        </w:rPr>
        <w:t xml:space="preserve"> </w:t>
      </w: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E54D5B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E54D5B" w:rsidRPr="00E54D5B" w:rsidRDefault="00E54D5B" w:rsidP="00E54D5B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54D5B">
        <w:rPr>
          <w:rFonts w:ascii="Times New Roman" w:eastAsia="Calibri" w:hAnsi="Times New Roman" w:cs="Times New Roman"/>
          <w:b/>
          <w:sz w:val="24"/>
          <w:szCs w:val="24"/>
          <w:lang w:val="tt-RU"/>
        </w:rPr>
        <w:t>Задание 2 (практическое)</w:t>
      </w:r>
    </w:p>
    <w:p w:rsidR="00E54D5B" w:rsidRPr="00E54D5B" w:rsidRDefault="00E54D5B" w:rsidP="00E54D5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E54D5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Инструкция: </w:t>
      </w:r>
      <w:r w:rsidRPr="00E54D5B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основной части урока по легкой атлетике для детей с нарушением зрения.</w:t>
      </w:r>
    </w:p>
    <w:p w:rsidR="00B55A96" w:rsidRDefault="00B55A96" w:rsidP="00B55A9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55A96" w:rsidRPr="00B55A96" w:rsidRDefault="00B55A96" w:rsidP="00B55A9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55A96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 для экзамена </w:t>
      </w:r>
    </w:p>
    <w:p w:rsidR="00B55A96" w:rsidRPr="00B55A96" w:rsidRDefault="00B55A96" w:rsidP="00B55A96">
      <w:pPr>
        <w:tabs>
          <w:tab w:val="left" w:pos="35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B55A96" w:rsidRPr="00B55A96" w:rsidRDefault="00B55A96" w:rsidP="00B55A96">
      <w:pPr>
        <w:tabs>
          <w:tab w:val="left" w:pos="35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A96">
        <w:rPr>
          <w:rFonts w:ascii="Times New Roman" w:hAnsi="Times New Roman" w:cs="Times New Roman"/>
          <w:b/>
          <w:sz w:val="24"/>
          <w:szCs w:val="24"/>
        </w:rPr>
        <w:t xml:space="preserve">Теоретические и прикладные аспекты методической работы </w:t>
      </w:r>
    </w:p>
    <w:p w:rsidR="00B55A96" w:rsidRPr="00B55A96" w:rsidRDefault="00B55A96" w:rsidP="00B55A96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55A96">
        <w:rPr>
          <w:rFonts w:ascii="Times New Roman" w:hAnsi="Times New Roman" w:cs="Times New Roman"/>
          <w:b/>
          <w:sz w:val="24"/>
          <w:szCs w:val="24"/>
        </w:rPr>
        <w:t>учителя адаптивной физической культуры</w:t>
      </w:r>
    </w:p>
    <w:p w:rsidR="00B55A96" w:rsidRDefault="00B55A96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55A96" w:rsidRPr="00B55A96" w:rsidRDefault="00B55A96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A9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B55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</w:p>
    <w:p w:rsidR="00B55A96" w:rsidRPr="00B55A96" w:rsidRDefault="00B55A96" w:rsidP="00B55A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A96" w:rsidRPr="00B55A96" w:rsidRDefault="00B55A96" w:rsidP="00B55A9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B55A9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Задание 1</w:t>
      </w:r>
      <w:r w:rsidRPr="00B55A96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Pr="00B55A96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 xml:space="preserve">Тестирование осуществляется в программе My </w:t>
      </w:r>
      <w:proofErr w:type="gramStart"/>
      <w:r w:rsidRPr="00B55A96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TestXPro(</w:t>
      </w:r>
      <w:proofErr w:type="gramEnd"/>
      <w:r w:rsidRPr="00B55A96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Приложение 1). Студентам предлагается выполнить  75 тестовых заданий</w:t>
      </w:r>
      <w:r w:rsidRPr="00B55A96">
        <w:rPr>
          <w:sz w:val="24"/>
          <w:szCs w:val="24"/>
        </w:rPr>
        <w:t xml:space="preserve"> </w:t>
      </w:r>
      <w:r w:rsidRPr="00B55A96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из различных тем . В тестировании имеются следующие типы заданий: одиночный и множественный выбор.</w:t>
      </w:r>
    </w:p>
    <w:p w:rsidR="00B55A96" w:rsidRPr="00B55A96" w:rsidRDefault="00B55A96" w:rsidP="00B55A96">
      <w:pPr>
        <w:spacing w:after="0" w:line="25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</w:pPr>
      <w:r w:rsidRPr="00B55A96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 w:eastAsia="ru-RU"/>
        </w:rPr>
        <w:t>Внимательно прочитайте вопрос и выберите ответ(ы).</w:t>
      </w:r>
    </w:p>
    <w:p w:rsidR="00B55A96" w:rsidRPr="00B55A96" w:rsidRDefault="00B55A96" w:rsidP="00B55A96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B55A9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Задание 2 (практическое) </w:t>
      </w:r>
      <w:r w:rsidRPr="00B55A96">
        <w:rPr>
          <w:rFonts w:ascii="Times New Roman" w:hAnsi="Times New Roman" w:cs="Times New Roman"/>
          <w:sz w:val="24"/>
          <w:szCs w:val="24"/>
        </w:rPr>
        <w:t>Составить и продемонстрировать фрагмент разминки для детей с заболеванием сердечно-сосудистой системы.</w:t>
      </w:r>
    </w:p>
    <w:p w:rsidR="00B55A96" w:rsidRDefault="00B55A96" w:rsidP="00B55A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55A96" w:rsidRPr="00B55A96" w:rsidRDefault="00B55A96" w:rsidP="00B55A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55A9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Материал для экзамена</w:t>
      </w:r>
    </w:p>
    <w:p w:rsidR="00B55A96" w:rsidRPr="00B55A96" w:rsidRDefault="00B55A96" w:rsidP="00B55A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учебной дисциплине </w:t>
      </w:r>
    </w:p>
    <w:p w:rsidR="00B55A96" w:rsidRDefault="00B55A96" w:rsidP="00B55A96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Методика внеурочной работы и дополнительного образования </w:t>
      </w:r>
    </w:p>
    <w:p w:rsidR="00B55A96" w:rsidRPr="00B55A96" w:rsidRDefault="00B55A96" w:rsidP="00B55A96">
      <w:pPr>
        <w:tabs>
          <w:tab w:val="left" w:pos="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области адаптивной физической культуры </w:t>
      </w:r>
    </w:p>
    <w:p w:rsidR="00B55A96" w:rsidRPr="00B55A96" w:rsidRDefault="00B55A96" w:rsidP="00B55A9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Общая характеристика форм работы по физическому воспитанию школьников.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Оформить положение спортивного клуба в школе.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Сущность, цель, задачи и функции внеурочной работы в школе.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комплекс гимнастики до занятий для 1-4 классов.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3. </w:t>
      </w: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и методы внеурочной работы в школе.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комплекс гимнастики до занятий для 5-9 классов.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Требования к планированию и проведению внеурочных мероприятий и занятий в школе.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комплекс гимнастики до занятий для 10-11 классов.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pacing w:after="0"/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Характеристика коллективов физической культуры (спортивный клуб школы).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Подготовить проведение физкультурной минутки для младшего школьного возраста.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B55A96" w:rsidRPr="00B55A96" w:rsidRDefault="00B55A96" w:rsidP="00B55A96">
      <w:pPr>
        <w:spacing w:after="0"/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Методические особенности проведения физкультурных минуток и пауз.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план- конспект спортивного часа в группе продленного дня.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Методика организации и проведения подвижных перемен с детьми разного школьного возраста.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план подготовки спортивного праздника.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Методика проведения спортивного часа в группах продленного дня.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положение о проведении «Весёлых стартов» среди 3-х классов.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Методические особенности проведения дней здоровья и спорта с детьми разного школьного возраста.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положение о проведении «Весёлых стартов» 6-х классов.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pacing w:after="0"/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Методика проведения </w:t>
      </w:r>
      <w:proofErr w:type="spellStart"/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</w:t>
      </w:r>
      <w:proofErr w:type="spellEnd"/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спортивных праздников.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программу соревнований «Спартакиада».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pacing w:after="0"/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Методика проведения «Веселых стартов».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Разработать теоретический материал для олимпиады по предмету «Физическая культура» для учащихся 1 классов (по ФГОС).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pacing w:after="0"/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Методика проведения спортивных соревнований «Старты надежд».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Оформить положение проведения соревнований «Мама, папа, я – спортивная семья» для учащихся 1-х классов.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Методика проведения общешкольных соревнований.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Составить план спортивно- массовой и физкультурно- оздоровительной работы в школе.</w:t>
      </w:r>
    </w:p>
    <w:p w:rsidR="00B55A96" w:rsidRPr="00B55A96" w:rsidRDefault="00B55A96" w:rsidP="00B55A9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14.Методика проведения спортивных соревнований «Шиповка юных».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Оформить лист наблюдения тренировочных занятий.</w:t>
      </w:r>
      <w:r w:rsidRPr="00B55A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</w:t>
      </w:r>
    </w:p>
    <w:p w:rsidR="00B55A96" w:rsidRPr="00B55A96" w:rsidRDefault="00B55A96" w:rsidP="00B55A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15. Методика проведения и оценки результатов «Президентских состязаний».</w:t>
      </w:r>
    </w:p>
    <w:p w:rsidR="00B55A96" w:rsidRPr="00B55A96" w:rsidRDefault="00B55A96" w:rsidP="00B55A9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5A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задание: Анализировать программу спортивных секций в ДЮСШ по различным видам спорта.</w:t>
      </w:r>
    </w:p>
    <w:p w:rsidR="0016167C" w:rsidRDefault="0016167C" w:rsidP="00B55A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b/>
          <w:bCs/>
          <w:sz w:val="24"/>
          <w:szCs w:val="24"/>
        </w:rPr>
        <w:t>6. Организационно-педагогические условия</w:t>
      </w:r>
      <w:r w:rsidR="0016167C">
        <w:rPr>
          <w:rFonts w:ascii="Times New Roman" w:hAnsi="Times New Roman" w:cs="Times New Roman"/>
          <w:b/>
          <w:bCs/>
          <w:sz w:val="24"/>
          <w:szCs w:val="24"/>
        </w:rPr>
        <w:t xml:space="preserve"> реализации программы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Образовательная деятельность обучающихся предусматривает следующие виды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учебных занятий и учебных работ: лекции, практические</w:t>
      </w:r>
      <w:r>
        <w:rPr>
          <w:rFonts w:ascii="Times New Roman" w:hAnsi="Times New Roman" w:cs="Times New Roman"/>
          <w:sz w:val="24"/>
          <w:szCs w:val="24"/>
        </w:rPr>
        <w:t xml:space="preserve"> и семинарские занятия, лабора</w:t>
      </w:r>
      <w:r w:rsidRPr="00CE10F0">
        <w:rPr>
          <w:rFonts w:ascii="Times New Roman" w:hAnsi="Times New Roman" w:cs="Times New Roman"/>
          <w:sz w:val="24"/>
          <w:szCs w:val="24"/>
        </w:rPr>
        <w:t>торные работы, круглые столы, мастер-классы, деловые игры, ролевые игры, тренинги,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семинары по обмену опытом, выездные занятия, консу</w:t>
      </w:r>
      <w:r>
        <w:rPr>
          <w:rFonts w:ascii="Times New Roman" w:hAnsi="Times New Roman" w:cs="Times New Roman"/>
          <w:sz w:val="24"/>
          <w:szCs w:val="24"/>
        </w:rPr>
        <w:t xml:space="preserve">льтации, выполнение итоговой аттестационной (проектной) </w:t>
      </w:r>
      <w:r w:rsidRPr="00CE10F0">
        <w:rPr>
          <w:rFonts w:ascii="Times New Roman" w:hAnsi="Times New Roman" w:cs="Times New Roman"/>
          <w:sz w:val="24"/>
          <w:szCs w:val="24"/>
        </w:rPr>
        <w:t>работы и другие виды у</w:t>
      </w:r>
      <w:r>
        <w:rPr>
          <w:rFonts w:ascii="Times New Roman" w:hAnsi="Times New Roman" w:cs="Times New Roman"/>
          <w:sz w:val="24"/>
          <w:szCs w:val="24"/>
        </w:rPr>
        <w:t xml:space="preserve">чебных занятий и учебных работ, </w:t>
      </w:r>
      <w:r w:rsidRPr="00CE10F0">
        <w:rPr>
          <w:rFonts w:ascii="Times New Roman" w:hAnsi="Times New Roman" w:cs="Times New Roman"/>
          <w:sz w:val="24"/>
          <w:szCs w:val="24"/>
        </w:rPr>
        <w:t>определенные учебным планом.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Для всех видов аудиторных занятий академически</w:t>
      </w:r>
      <w:r>
        <w:rPr>
          <w:rFonts w:ascii="Times New Roman" w:hAnsi="Times New Roman" w:cs="Times New Roman"/>
          <w:sz w:val="24"/>
          <w:szCs w:val="24"/>
        </w:rPr>
        <w:t>й час устанавливается продолжи</w:t>
      </w:r>
      <w:r w:rsidRPr="00CE10F0">
        <w:rPr>
          <w:rFonts w:ascii="Times New Roman" w:hAnsi="Times New Roman" w:cs="Times New Roman"/>
          <w:sz w:val="24"/>
          <w:szCs w:val="24"/>
        </w:rPr>
        <w:t>тельностью 45 минут.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Дополнительная профессиональная программа профессиональной переподготовки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предусм</w:t>
      </w:r>
      <w:r>
        <w:rPr>
          <w:rFonts w:ascii="Times New Roman" w:hAnsi="Times New Roman" w:cs="Times New Roman"/>
          <w:sz w:val="24"/>
          <w:szCs w:val="24"/>
        </w:rPr>
        <w:t>атривает стажировку в дошкольной образовательной организации</w:t>
      </w:r>
      <w:r w:rsidRPr="00CE10F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 неделя-36 часов</w:t>
      </w:r>
      <w:r w:rsidRPr="00CE10F0">
        <w:rPr>
          <w:rFonts w:ascii="Times New Roman" w:hAnsi="Times New Roman" w:cs="Times New Roman"/>
          <w:sz w:val="24"/>
          <w:szCs w:val="24"/>
        </w:rPr>
        <w:t>).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Стажировка осуществляется в целях изучения передо</w:t>
      </w:r>
      <w:r>
        <w:rPr>
          <w:rFonts w:ascii="Times New Roman" w:hAnsi="Times New Roman" w:cs="Times New Roman"/>
          <w:sz w:val="24"/>
          <w:szCs w:val="24"/>
        </w:rPr>
        <w:t xml:space="preserve">вого опыта, а также закрепления </w:t>
      </w:r>
      <w:r w:rsidRPr="00CE10F0">
        <w:rPr>
          <w:rFonts w:ascii="Times New Roman" w:hAnsi="Times New Roman" w:cs="Times New Roman"/>
          <w:sz w:val="24"/>
          <w:szCs w:val="24"/>
        </w:rPr>
        <w:t>теоретических знаний, по</w:t>
      </w:r>
      <w:r>
        <w:rPr>
          <w:rFonts w:ascii="Times New Roman" w:hAnsi="Times New Roman" w:cs="Times New Roman"/>
          <w:sz w:val="24"/>
          <w:szCs w:val="24"/>
        </w:rPr>
        <w:t>лученных при освоении программы профессиональной перепод</w:t>
      </w:r>
      <w:r w:rsidRPr="00CE10F0">
        <w:rPr>
          <w:rFonts w:ascii="Times New Roman" w:hAnsi="Times New Roman" w:cs="Times New Roman"/>
          <w:sz w:val="24"/>
          <w:szCs w:val="24"/>
        </w:rPr>
        <w:t>готовки и приобретение практических навыков и умен</w:t>
      </w:r>
      <w:r>
        <w:rPr>
          <w:rFonts w:ascii="Times New Roman" w:hAnsi="Times New Roman" w:cs="Times New Roman"/>
          <w:sz w:val="24"/>
          <w:szCs w:val="24"/>
        </w:rPr>
        <w:t>ий для их эффективного использо</w:t>
      </w:r>
      <w:r w:rsidRPr="00CE10F0">
        <w:rPr>
          <w:rFonts w:ascii="Times New Roman" w:hAnsi="Times New Roman" w:cs="Times New Roman"/>
          <w:sz w:val="24"/>
          <w:szCs w:val="24"/>
        </w:rPr>
        <w:t>вания при исполнении своих должностных обязанностей.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Содержание стажировки определяется Колледжем </w:t>
      </w:r>
      <w:r>
        <w:rPr>
          <w:rFonts w:ascii="Times New Roman" w:hAnsi="Times New Roman" w:cs="Times New Roman"/>
          <w:sz w:val="24"/>
          <w:szCs w:val="24"/>
        </w:rPr>
        <w:t>и проходит процедуру согласования с руководителем стажировочной базы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Стажировка носит индивидуальный или групповой характер и предусматривает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следующие виды деятельности: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самостоятельную работу с учебными изданиями;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приобретение профессиональных навыков;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изучение организации и технологий дошкольного образования;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непосредственное участие в планировании и органи</w:t>
      </w:r>
      <w:r>
        <w:rPr>
          <w:rFonts w:ascii="Times New Roman" w:hAnsi="Times New Roman" w:cs="Times New Roman"/>
          <w:sz w:val="24"/>
          <w:szCs w:val="24"/>
        </w:rPr>
        <w:t>зации различных видов дея</w:t>
      </w:r>
      <w:r w:rsidRPr="00CE10F0">
        <w:rPr>
          <w:rFonts w:ascii="Times New Roman" w:hAnsi="Times New Roman" w:cs="Times New Roman"/>
          <w:sz w:val="24"/>
          <w:szCs w:val="24"/>
        </w:rPr>
        <w:t>тельности с детьми дошкольного возраста;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работу с нормативной и методической документацией;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выполнение функциональных обязанносте</w:t>
      </w:r>
      <w:r>
        <w:rPr>
          <w:rFonts w:ascii="Times New Roman" w:hAnsi="Times New Roman" w:cs="Times New Roman"/>
          <w:sz w:val="24"/>
          <w:szCs w:val="24"/>
        </w:rPr>
        <w:t xml:space="preserve">й воспитателя детей дошкольного </w:t>
      </w:r>
      <w:r w:rsidRPr="00CE10F0">
        <w:rPr>
          <w:rFonts w:ascii="Times New Roman" w:hAnsi="Times New Roman" w:cs="Times New Roman"/>
          <w:sz w:val="24"/>
          <w:szCs w:val="24"/>
        </w:rPr>
        <w:t>возраста;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участие в совещаниях, методических советах, педагогических советах и т.п.</w:t>
      </w:r>
    </w:p>
    <w:p w:rsidR="00FC3AB3" w:rsidRPr="00CE10F0" w:rsidRDefault="00FC3AB3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b/>
          <w:bCs/>
          <w:sz w:val="24"/>
          <w:szCs w:val="24"/>
        </w:rPr>
        <w:t>7. Формы аттестации</w:t>
      </w:r>
    </w:p>
    <w:p w:rsidR="00CE10F0" w:rsidRPr="00CE10F0" w:rsidRDefault="00CE10F0" w:rsidP="00B55A9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освоении дополнительной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профессиональн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="00B55A96">
        <w:rPr>
          <w:rFonts w:ascii="Times New Roman" w:hAnsi="Times New Roman" w:cs="Times New Roman"/>
          <w:sz w:val="24"/>
          <w:szCs w:val="24"/>
        </w:rPr>
        <w:t xml:space="preserve"> профессиональной </w:t>
      </w:r>
      <w:r w:rsidRPr="00CE10F0">
        <w:rPr>
          <w:rFonts w:ascii="Times New Roman" w:hAnsi="Times New Roman" w:cs="Times New Roman"/>
          <w:sz w:val="24"/>
          <w:szCs w:val="24"/>
        </w:rPr>
        <w:t xml:space="preserve">переподготовки возможен </w:t>
      </w:r>
      <w:proofErr w:type="spellStart"/>
      <w:r w:rsidRPr="00CE10F0">
        <w:rPr>
          <w:rFonts w:ascii="Times New Roman" w:hAnsi="Times New Roman" w:cs="Times New Roman"/>
          <w:sz w:val="24"/>
          <w:szCs w:val="24"/>
        </w:rPr>
        <w:t>перезачет</w:t>
      </w:r>
      <w:proofErr w:type="spellEnd"/>
      <w:r w:rsidRPr="00CE10F0">
        <w:rPr>
          <w:rFonts w:ascii="Times New Roman" w:hAnsi="Times New Roman" w:cs="Times New Roman"/>
          <w:sz w:val="24"/>
          <w:szCs w:val="24"/>
        </w:rPr>
        <w:t xml:space="preserve"> учебных предметов, курсов, дисциплин (модулей),</w:t>
      </w:r>
      <w:r w:rsidR="00B55A96"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освоенных в процессе предшествующего обучения по основным про</w:t>
      </w:r>
      <w:r>
        <w:rPr>
          <w:rFonts w:ascii="Times New Roman" w:hAnsi="Times New Roman" w:cs="Times New Roman"/>
          <w:sz w:val="24"/>
          <w:szCs w:val="24"/>
        </w:rPr>
        <w:t>фессиональным обра</w:t>
      </w:r>
      <w:r w:rsidRPr="00CE10F0">
        <w:rPr>
          <w:rFonts w:ascii="Times New Roman" w:hAnsi="Times New Roman" w:cs="Times New Roman"/>
          <w:sz w:val="24"/>
          <w:szCs w:val="24"/>
        </w:rPr>
        <w:t>зовательным программам и (или) дополнительным профессиональным программам.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Освоение содержания программ учебных дисциплин завершается </w:t>
      </w:r>
      <w:r>
        <w:rPr>
          <w:rFonts w:ascii="Times New Roman" w:hAnsi="Times New Roman" w:cs="Times New Roman"/>
          <w:sz w:val="24"/>
          <w:szCs w:val="24"/>
        </w:rPr>
        <w:t xml:space="preserve">зачетом, </w:t>
      </w:r>
      <w:r w:rsidRPr="00CE10F0">
        <w:rPr>
          <w:rFonts w:ascii="Times New Roman" w:hAnsi="Times New Roman" w:cs="Times New Roman"/>
          <w:sz w:val="24"/>
          <w:szCs w:val="24"/>
        </w:rPr>
        <w:t xml:space="preserve">дифференцированным зачетом или </w:t>
      </w:r>
      <w:r>
        <w:rPr>
          <w:rFonts w:ascii="Times New Roman" w:hAnsi="Times New Roman" w:cs="Times New Roman"/>
          <w:sz w:val="24"/>
          <w:szCs w:val="24"/>
        </w:rPr>
        <w:t>экзаменом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Освоение дополнительной профессиональной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про</w:t>
      </w:r>
      <w:r w:rsidRPr="00CE10F0">
        <w:rPr>
          <w:rFonts w:ascii="Times New Roman" w:hAnsi="Times New Roman" w:cs="Times New Roman"/>
          <w:sz w:val="24"/>
          <w:szCs w:val="24"/>
        </w:rPr>
        <w:t>фессиональной переподготовки завершается итоговой аттестацией обучающихся в форме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 xml:space="preserve">защиты </w:t>
      </w:r>
      <w:r>
        <w:rPr>
          <w:rFonts w:ascii="Times New Roman" w:hAnsi="Times New Roman" w:cs="Times New Roman"/>
          <w:sz w:val="24"/>
          <w:szCs w:val="24"/>
        </w:rPr>
        <w:t>итоговой аттестационной (проектной)</w:t>
      </w:r>
      <w:r w:rsidRPr="00CE10F0">
        <w:rPr>
          <w:rFonts w:ascii="Times New Roman" w:hAnsi="Times New Roman" w:cs="Times New Roman"/>
          <w:sz w:val="24"/>
          <w:szCs w:val="24"/>
        </w:rPr>
        <w:t xml:space="preserve">, которая выполняется </w:t>
      </w:r>
      <w:r>
        <w:rPr>
          <w:rFonts w:ascii="Times New Roman" w:hAnsi="Times New Roman" w:cs="Times New Roman"/>
          <w:sz w:val="24"/>
          <w:szCs w:val="24"/>
        </w:rPr>
        <w:t>под руководством утвержденных директором колледжа преподавателями программ ДПО ПП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Лицам, успешно освоившим дополнительную </w:t>
      </w:r>
      <w:r>
        <w:rPr>
          <w:rFonts w:ascii="Times New Roman" w:hAnsi="Times New Roman" w:cs="Times New Roman"/>
          <w:sz w:val="24"/>
          <w:szCs w:val="24"/>
        </w:rPr>
        <w:t>профессиональную программу про</w:t>
      </w:r>
      <w:r w:rsidRPr="00CE10F0">
        <w:rPr>
          <w:rFonts w:ascii="Times New Roman" w:hAnsi="Times New Roman" w:cs="Times New Roman"/>
          <w:sz w:val="24"/>
          <w:szCs w:val="24"/>
        </w:rPr>
        <w:t>фессиональной переподготовки и прошедшим итоговую аттестацию, выдается диплом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профессиональной переподготовке.</w:t>
      </w:r>
    </w:p>
    <w:p w:rsidR="00FC3AB3" w:rsidRPr="00CE10F0" w:rsidRDefault="00FC3AB3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71D1" w:rsidRDefault="00CA71D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C02D1" w:rsidRPr="000C02D1" w:rsidRDefault="000C02D1" w:rsidP="000C0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8</w:t>
      </w:r>
      <w:r w:rsidR="00CA71D1" w:rsidRPr="00CA71D1">
        <w:rPr>
          <w:rFonts w:ascii="Times New Roman" w:hAnsi="Times New Roman" w:cs="Times New Roman"/>
          <w:b/>
        </w:rPr>
        <w:t xml:space="preserve">. Фактическое ресурсное обеспечение образовательной программы профессиональной переподготовки </w:t>
      </w:r>
    </w:p>
    <w:p w:rsid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.1. Кадровое обеспечение </w:t>
      </w:r>
    </w:p>
    <w:p w:rsidR="000A50A7" w:rsidRPr="00CA71D1" w:rsidRDefault="00CA71D1" w:rsidP="00CA71D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</w:rPr>
        <w:t xml:space="preserve">Реализация программы профессиональной переподготовки обеспечена педагогическими кадрами, а также лицами, привлекаемыми к реализации программы на условиях </w:t>
      </w:r>
      <w:proofErr w:type="spellStart"/>
      <w:r w:rsidRPr="00CA71D1">
        <w:rPr>
          <w:rFonts w:ascii="Times New Roman" w:hAnsi="Times New Roman" w:cs="Times New Roman"/>
        </w:rPr>
        <w:t>гражданско</w:t>
      </w:r>
      <w:proofErr w:type="spellEnd"/>
      <w:r w:rsidRPr="00CA71D1">
        <w:rPr>
          <w:rFonts w:ascii="Times New Roman" w:hAnsi="Times New Roman" w:cs="Times New Roman"/>
        </w:rPr>
        <w:t xml:space="preserve"> - правового договора</w:t>
      </w:r>
      <w:r>
        <w:rPr>
          <w:rFonts w:ascii="Times New Roman" w:hAnsi="Times New Roman" w:cs="Times New Roman"/>
        </w:rPr>
        <w:t>,</w:t>
      </w:r>
      <w:r w:rsidRPr="00CA71D1">
        <w:rPr>
          <w:rFonts w:ascii="Times New Roman" w:hAnsi="Times New Roman" w:cs="Times New Roman"/>
        </w:rPr>
        <w:t xml:space="preserve"> имеющими базовое образование</w:t>
      </w:r>
      <w:r>
        <w:rPr>
          <w:rFonts w:ascii="Times New Roman" w:hAnsi="Times New Roman" w:cs="Times New Roman"/>
        </w:rPr>
        <w:t>,</w:t>
      </w:r>
      <w:r w:rsidRPr="00CA71D1">
        <w:rPr>
          <w:rFonts w:ascii="Times New Roman" w:hAnsi="Times New Roman" w:cs="Times New Roman"/>
        </w:rPr>
        <w:t xml:space="preserve"> соответствующее профилю преподаваемой дисциплины, и систематически занимаю</w:t>
      </w:r>
      <w:r>
        <w:rPr>
          <w:rFonts w:ascii="Times New Roman" w:hAnsi="Times New Roman" w:cs="Times New Roman"/>
        </w:rPr>
        <w:t>щимися</w:t>
      </w:r>
      <w:r w:rsidRPr="00CA71D1">
        <w:rPr>
          <w:rFonts w:ascii="Times New Roman" w:hAnsi="Times New Roman" w:cs="Times New Roman"/>
        </w:rPr>
        <w:t xml:space="preserve"> научной и научно-методической деятельностью. Доля педагогических работников, имеющих образование, соответствующее профилю преподаваемой дисциплины, в общем числе научно</w:t>
      </w:r>
      <w:r>
        <w:rPr>
          <w:rFonts w:ascii="Times New Roman" w:hAnsi="Times New Roman" w:cs="Times New Roman"/>
        </w:rPr>
        <w:t>-</w:t>
      </w:r>
      <w:r w:rsidRPr="00CA71D1">
        <w:rPr>
          <w:rFonts w:ascii="Times New Roman" w:hAnsi="Times New Roman" w:cs="Times New Roman"/>
        </w:rPr>
        <w:t xml:space="preserve">педагогических работников, реализующих программу составляет не менее </w:t>
      </w:r>
      <w:r>
        <w:rPr>
          <w:rFonts w:ascii="Times New Roman" w:hAnsi="Times New Roman" w:cs="Times New Roman"/>
        </w:rPr>
        <w:t>90</w:t>
      </w:r>
      <w:r w:rsidRPr="00CA71D1">
        <w:rPr>
          <w:rFonts w:ascii="Times New Roman" w:hAnsi="Times New Roman" w:cs="Times New Roman"/>
        </w:rPr>
        <w:t xml:space="preserve"> процентов.  Доля работников из числа руководителей и работников организаций, деятельность которых связана с направленностью реализуемой программы в общем числе работников, реализующих программу составляет не менее </w:t>
      </w:r>
      <w:r>
        <w:rPr>
          <w:rFonts w:ascii="Times New Roman" w:hAnsi="Times New Roman" w:cs="Times New Roman"/>
        </w:rPr>
        <w:t>15</w:t>
      </w:r>
      <w:r w:rsidRPr="00CA71D1">
        <w:rPr>
          <w:rFonts w:ascii="Times New Roman" w:hAnsi="Times New Roman" w:cs="Times New Roman"/>
        </w:rPr>
        <w:t xml:space="preserve"> процентов.</w:t>
      </w: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.2. Материально-техническое обеспечение учебного процесса. </w:t>
      </w:r>
    </w:p>
    <w:p w:rsidR="00CA71D1" w:rsidRPr="00CA71D1" w:rsidRDefault="00CA71D1" w:rsidP="00CA71D1">
      <w:pPr>
        <w:ind w:firstLine="567"/>
        <w:jc w:val="both"/>
        <w:rPr>
          <w:rFonts w:ascii="Times New Roman" w:hAnsi="Times New Roman" w:cs="Times New Roman"/>
        </w:rPr>
      </w:pPr>
      <w:r w:rsidRPr="00CA71D1">
        <w:rPr>
          <w:rFonts w:ascii="Times New Roman" w:hAnsi="Times New Roman" w:cs="Times New Roman"/>
        </w:rPr>
        <w:t>Помещения для проведения лекционных и практических (семинарских) занятий, укомплектованы специализированной учебной мебелью и техническими средствами обучения, служащими для представления учебной информации большой аудитории: настенным экраном с дистанционным управлением, подвижной маркерной доской, считывающим устройством для передачи информаци</w:t>
      </w:r>
      <w:r>
        <w:rPr>
          <w:rFonts w:ascii="Times New Roman" w:hAnsi="Times New Roman" w:cs="Times New Roman"/>
        </w:rPr>
        <w:t xml:space="preserve">и в компьютер, мультимедийным </w:t>
      </w:r>
      <w:r w:rsidRPr="00CA71D1">
        <w:rPr>
          <w:rFonts w:ascii="Times New Roman" w:hAnsi="Times New Roman" w:cs="Times New Roman"/>
        </w:rPr>
        <w:t xml:space="preserve">проектором и другими информационно-демонстрационными средствами. Помещения для самостоятельной работы слушателей оснащены компьютерной техникой с возможностью подключения к локальным сетям и интернету. При использовании электронных изданий каждый обучающийся обеспечен рабочим местом в компьютерном классе с выходом в «Интернет» в соответствии с объемом изучаемых дисциплин. Обучающимся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</w:t>
      </w:r>
      <w:r>
        <w:rPr>
          <w:rFonts w:ascii="Times New Roman" w:hAnsi="Times New Roman" w:cs="Times New Roman"/>
        </w:rPr>
        <w:t>и который ежегодно обновляется.</w:t>
      </w: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>.3. Нормативно-методическое обеспечение системы оценки качества освоения слушателями ОП п</w:t>
      </w:r>
      <w:r w:rsidR="00B55A96">
        <w:rPr>
          <w:rFonts w:ascii="Times New Roman" w:hAnsi="Times New Roman" w:cs="Times New Roman"/>
          <w:b/>
        </w:rPr>
        <w:t>рофессиональной переподготовки</w:t>
      </w:r>
    </w:p>
    <w:p w:rsidR="000A50A7" w:rsidRPr="00CA71D1" w:rsidRDefault="00CA71D1" w:rsidP="00CA71D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</w:rPr>
        <w:t>Оценка качества освоения слушателями образовательных программ профессиональной переподготовки включает промежуточную и итоговую аттестацию слушателей. Итоговая аттестация слушателей является обязательной и осуществляется после освоения образовательной программы в полном объеме. Итоговая атте</w:t>
      </w:r>
      <w:r w:rsidR="00B55A96">
        <w:rPr>
          <w:rFonts w:ascii="Times New Roman" w:hAnsi="Times New Roman" w:cs="Times New Roman"/>
        </w:rPr>
        <w:t>стация осуществляется в форме защиты итоговой аттестационной работы (проекта).</w:t>
      </w:r>
    </w:p>
    <w:p w:rsidR="000A50A7" w:rsidRPr="00CA71D1" w:rsidRDefault="000A50A7" w:rsidP="00D604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1D1" w:rsidRPr="00CA71D1" w:rsidRDefault="0016167C" w:rsidP="00D604A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="000A50A7" w:rsidRPr="00CA71D1">
        <w:rPr>
          <w:rFonts w:ascii="Times New Roman" w:hAnsi="Times New Roman" w:cs="Times New Roman"/>
          <w:b/>
        </w:rPr>
        <w:t xml:space="preserve">. </w:t>
      </w:r>
      <w:r w:rsidR="00CA71D1" w:rsidRPr="00CA71D1">
        <w:rPr>
          <w:rFonts w:ascii="Times New Roman" w:hAnsi="Times New Roman" w:cs="Times New Roman"/>
          <w:b/>
        </w:rPr>
        <w:t xml:space="preserve">Учебно-методическое, информационное обеспечение </w:t>
      </w:r>
    </w:p>
    <w:p w:rsidR="00CA71D1" w:rsidRPr="00CA71D1" w:rsidRDefault="0016167C" w:rsidP="00D604A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9.1</w:t>
      </w:r>
      <w:r w:rsidR="000A50A7" w:rsidRPr="00CA71D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О</w:t>
      </w:r>
      <w:r w:rsidR="000A50A7" w:rsidRPr="00CA71D1">
        <w:rPr>
          <w:rFonts w:ascii="Times New Roman" w:hAnsi="Times New Roman" w:cs="Times New Roman"/>
          <w:b/>
        </w:rPr>
        <w:t xml:space="preserve">сновная литература 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Сковородкина И. З. 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«Академия», 2018. –320с.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Сковородкина И. З. Педагогика: учебник для студ. учреждений сред. проф. образования / И. З. Сковородкина, С. А. Герасимов.– М.: Издательский центр «Академия», 2018. –640с.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Педагогика физической культуры : учебник для студ. учреждений высш. образования / [С.Д. Неверкович, Т.В. Аронова, А.Р. Баймурзин и др.]; под ред. С.Д. Неверковича. – 3-е изд., стер. – М.: Издательский центр “Академия”, 2014. – 368с.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Педагогика инклюзивного образования : учебник / Т.Г. Богданова, А.А. Гусейнова, Н.М. Назарова [и др.] ; под ред. Н.М. Назаровой. – М. : ИНФРА-М, 2019. – 335 с. – (Среднее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Рослякова, С.В. Педагогика : учебник и практикум для СПО / С.В. Рослякова, Т.Г. Пташенко, Н.А. Соколова ; науч. ред. Р.С. Димухаметов. – 2-е изд., испр. и доп. – М. Издательство Юрайт, 2019. – 219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Психология: учебник для студ. учреждений сред. проф. образования / [И.В. Дубровина, Е.Е. Данилова, А.М. Прихожан, А.Д. Андреева]; под ред. И.В. Дубровиной. – 14-е изд., стер. – М.: Издательский центр “Академия”, 2017. –496с.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Психология : учебник для студ. учреждений сред. проф. образования: /[И.В. Дубровина, Е.Е. Данилова, А.М. Прихожан, А.Д. Андреева]; под ред. И.В. Дубровиной. – 16-е изд., стер. – М.: Издательский центр «Академия», 2018. – 496 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Урунтаева Г. А. Детская практическая психология: учебник для студ. учреждений высш. образования / Г. А. Урунтаева.- М.: Издательский центр «Академия», 2015. –256 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Мухина В.С. Возрасная психология. Феноменология развития : учебник для студ. учреждений высш. образования / В. С. Мухина. – 15-е изд., стер.– М.: Издательский центр «Академия», 2015. –656с.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Практикум 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«Академия», 2017. – 272с.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Горбунов Г.Д. Психология физической культуры и спорта: учебник для студ. учреждений высш. образования / Г.Д. Горбунов, Е.Н. Гогунов. – 2-е изд., испр. и доп. – М.: Издательский центр “Академия”, 2014. – 272с.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Мандель Б.Р. Возрастная психология : учеб. пособие / Б.Р. Мандель. – М. : Вузовский учебник : ИНФРА-М, 2019. – 338 с. – (Среднее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Хилько, М.Е. Возрастная психология : учеб. пособие для СПО / М.Е. Хилько, М.С. Ткачева. – 2-е изд., перераб. и доп. – М. : Издательство Юрайт, 2019. – 202 с. – Серия : Профессиональное образование.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Сорокоумова, Е.А. Возрастная психология : учеб. пособие для СПО / Е.А. Сорокоумова. – 2-е изд., испр. и доп. – М. : Издательство Юрайт, 2019. – 227 с. – Серия : Профессиональное образование.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Обухова, Л.Ф. Возрастная психология : учебник для СПО / Л.Ф. Обухова. – М. : Издательство Юрайт, 2019. – 406 с. – Серия : Профессиональное образование.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Белякова, Е.Г. Психология : учебник и практикум для СПО / Е.Г. Белякова ; Тюменский государственный университет. – М. Издательство Юрайт, 2019. – 263 с. – Серия : Профессиональное образование.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Возрастная и педагогическая психология : учебник для СПО / под ред. Б.А. Сосновского. – М. : Издательство Юрайт, 2019. – 359 с. – Серия : Профессиональное образование.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Шаповаленко, И.В. Психология развития и возрастная психология : учебник и практикум для СПО / И.В. Шаповаленко. – 3-е изд., пер. и доп. – М. Издательство Юрайт, 2019. – 457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Белкина, В.Н. Детская психология. Взаимодействие со сверстниками : учеб. пособие для СПО / В.Н. Белкина. – 2-е изд., пер. и доп. – М. : Издательство Юрайт, 2019. – 170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Психолого-педагогическое взаимодействие участников образовательного процесса : учебник и практикум для СПО / под общ. ред. А.С. Обухова. – 2-е изд., испр. и доп. – М. Издательство Юрайт, 2019. – 422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Рамендик, Д.М. Общая психология и психологический практикум : учебник и практикум для СПО / Д.М. Рамендик. – 2-е изд., испр. и доп. – М. Издательство Юрайт, 2019. – 274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Немов, Р.С. Общая психология. В 3т. Том I. Введение в психологию : учебник и практикум для СПО / Р.С. Немов. – 6-е изд., пер. и доп. – М. Издательство Юрайт, 2019. – 726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Немов, Р.С. Общая психология. В 3т. Том II. В 4 кн. Книга 1. Ощущения и восприятие : учебник и практикум для СПО / Р.С. Немов. – 6-е изд., пер. и доп. – М. Издательство Юрайт, 2019. – 302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Немов, Р.С. Общая психология. В 3т. Том II. В 4 кн. Книга 2. Внимание и память : учебник и практикум для СПО / Р.С. Немов. – 6-е изд., пер. и доп. – М. Издательство Юрайт, 2019. – 261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Немов, Р.С. Общая психология. В 3т. Том II. В 4 кн. Книга 3. Воображение и мышление : учебник и практикум для СПО / Р.С. Немов. – 6-е изд., пер. и доп. – М. Издательство Юрайт, 2019. – 224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Немов, Р.С. Общая психология. В 3т. Том II. В 4 кн. Книга 4. Речь. Психические состояния : учебник и практикум для СПО / Р.С. Немов. – 6-е изд., пер. и доп. – М. Издательство Юрайт, 2019. – 243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Немов, Р.С. Общая психология. В 3т. Том III. В 2 кн. Книга 1. Теории личности : учебник и практикум для СПО / Р.С. Немов. – 6-е изд., пер. и доп. – М. Издательство Юрайт, 2019. –349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Немов, Р.С. Общая психология. В 3т. Том III. В 2 кн. Книга 2. Свойства личности : учебник и практикум для СПО / Р.С. Немов. – 6-е изд., пер. и доп. – М. Издательство Юрайт, 2019. – 395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Мухина В.С. Возрасная психология. Феноменология развития : учебник для студ. учреждений высш. образования / В. С. Мухина. – 15-е изд., стер.– М.: Издательский центр «Академия», 2015. –656с.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Практикум 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«Академия», 2017. – 272с.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Галасюк, И.Н. Основы коррекционной педагогики и коррекционной психологии. Кураторство семьи особенного ребенка : учеб. пособие для СПО / И.Н. Галасюк, Т.В. Шинина. – М. Издательство Юрайт, 2019. – 179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Лысов П.К. Анатомия человека (с основами спортивной морфологии). В 2 т. Т. 1: учеб. для студ. учреждений высш. образования / П. К. Лысов, М. Р. Сапин.- 2-е изд., перераб. и доп. – М.: Издательский центр «Академия», 2015. –240с.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Лысов П.К. Анатомия человека (с основами спортивной морфологии). В 2 т. Т. 2: учеб. для студ. учреждений высш. образования / П. К. Лысов, М. Р. Сапин.- 2-е изд., перераб. и доп. – М.: Издательский центр «Академия», 2015. –288с.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Замараев, В.А. Анатомия для студентов физкультурных колледжей : учебник и практикум для СПО / В.А. Замараев, Е.З. Година, Д.Б. Никитюк. – М. : Издательство Юрайт, 2019. – 416с. – Серия : Профессиональное образование.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Караулова Л.К.Физиология физического воспитания и спорта: учебник для студ. учреждений высш. образования / Л.К.Караулова, Н.А.Краснопёрова, М.М.Расулов. – 4-е изд., стер. – М.: Издательский центр “Академия”, 2016. – 304с.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Проскурина, И.К. Биохимия : учеб. для студ. учреждений высш. образования / И.К. Проскурина. – 2-е изд., стер. – М.: Издательский центр “Академия”, 2014. – 336с. –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Лытаев, С.А. Основы медицинских знаний: учеб. пособие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Полиевский, С.А Гигиенические основы физкультурно-спортивной деятельности : учебник для студ. учреждений высш. образования / С.А. Полиевский. – 2-е изд., стер. – М.: Издательский центр “Академия”, 2015. – 272с. –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Спортивная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Лечебная физическая культура : учебник для студ. учреждений высш. образования / [С.Н.Попов, Н.М.Валеев, Т.С.Гарасева и др.]; под ред. С.Н.Попова. – 11-е изд., стер. – М.: Издательский центр “Академия”, 2014. – 416с.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Бирюков А.А. Лечебный массаж: учеб. для студ. учреждений высш. образования / А.А.Бирюков. – 5-е изд., стер. – М.: Издательский центр “Академия”, 2015. – 368с.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Бирюков А.А. Спортивный массаж: учеб. для студ. учреждений высш. образования / А.А.Бирюков. – 4-е изд., стер. – М.: Издательский центр “Академия”, 2014. – 576с.:ил., [32] с. цв. вкл. - 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Лытаев, С.А. Основы медицинских знаний: учеб. пособие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Спортивная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Бурякин, Феликс Григорьевич. Лечебная физическая культура и массаж : учебник / Ф.Г. Бурякин, В.С. Мартынихин. – Москва : КНОРУС, 2019. – 282 с. – (Среднее профессиональное образование.)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Попов Г.И. Биомеханика двигательной деятельности : учеб. для студ. учреждений высш. образования / Г.И.Попов, А.В.Самсонова. – 5-е изд., стер. – М.: Издательский центр “Академия”, 2017. – 320с. –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Гимнастика: учебник для студ. учреждений высш. образования / [Р.Н.Терёхина, Е.С.Крючек, Л.В.Люйк и др.]; под ред. Е.С.Крючек, Р.Н.Терёхиной. – 3-е изд., стер. – М.: Издательский центр “Академия”, 2014. – 288с.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Организация спортивно - зрелищных мероприятий: учебник для студ. учреждений высш. образования / [Р. Н. Терехина, Е.Н. Медведева, Е. С. Крючек и др.] ; под ред. Р. Н. Терехина, Е.Н. Медведева. – М.: Издательский центр «Академия», 2017. – 208 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Нестеровский Д. И. Теория и методика баскетбола : учебник для студ. учреждений высш. образования / Д.И. Нестеровский. – М.: Издательский центр «Академия», 2014. – 352с.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Аэробика: теория и методика: учеб. для студ. учреждений высш. образования / [Е.С. Крючек, Р.Н. Терехина, Е.Н. Медведева и др.] под ред. Е.С. Крючек. – М.: Издательский центр «Академия», 2018. – 192 с. – (Бакалавриат).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 xml:space="preserve">Теория и методика обучения базовым видам спорта : Лыжный спорт : учебник для студ. учреждений высш. образования / [Г. А. Сергеев, Е. В. Мурашко, Г. В. Сергеева и др.] ; под ред. Г. А Сергеева.- 4-е изд., стер. – М.: Издательский центр «Академия», 2015. – 176с. – (Сер. Бакалавриат). 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Легкая атлетика: учебник для студ. учреждений высш. образования / [Г.В.Грецов, С.Е.Войнова, А.А.Германова и др.]; под ред. Г.В.Грецова, А.Б.Янковского. – 3-е изд., испр. – М.: Издательский центр “Академия”, 2016. – 288с. - (Сер.Бакалавриат).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Легкая атлетика : учебник для студ. учреждений высш. образования / [Г. В. Грецов, С. Е. Войнова, А. А. Германова и др.] ; под ред. Г. В. Грецов, А. Б. Янковского - 4-е изд.,стер. – М.: Издательский центр «Академия», 2017. – 288с.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 xml:space="preserve">Теория и методика обучения базовым видам спорта: Плавание : учебник для студ. учреждений высш. образования / [А.А.Литвинов, А.В.Козлов, Е.В.Ивченко и др.]; под ред. </w:t>
      </w: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А.А.Литвинова. – 3-е изд., стер. – М.: Издательский центр “Академия”, 2014. – 272с.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физического воспитания детей младшего школьного возраста с практикумом : учебник для студ. учреждений сред. проф. образования / [Т.Ю. Торочкова, Н.Ю. Аристова, И.А. Демина и др.] ; под ред. Т.Ю. Торочковой. – 3-е изд., стер. – М.: Издательский центр “Академия”, 2016. –272с.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Физическая 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«Академия», 2015. – 240с.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Организация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Бурухин, С.Ф. Методика обучения физической культуре. Гимнастика: учеб. пособие для СПО / С.Ф. Бурухин. – 3-е изд., испр. и доп. – М. : Издательство Юрайт, 2019. – 173 с. – (Серия : Профессиональное образование.)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Горшков, Анатолий Григорьевич. Избранный вид спорта с методикой тренировки и руководства соревновательнойс деятельностью спортсменов : учебник / А.Г. Горшков, М.В. Еремин. – Москва : КНОРУС, 2019. – 182 с. – (Среднее профессиональное образование.)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Плавание с методикой преподавания : учебник для СПО / под общ. ред. – 2-е изд. – М. Издательство Юрайт, 2019. – 344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Михайлов, Н.Г. Методика обучения физической культуре. Аэробика : учеб. пособие для СПО / Н.Г. Михайлов, Э.И. Михайлова, Е.Б. Деревлёва. – 2-е изд., испр. и доп. – М. : Издательство Юрайт, 2019. –138 с. – (Серия : Профессиональное образование.)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Завьялова, Т.П. Теоретические и методические основы организации различных видов деятельности детей. Туризм в детском саду : учеб. пособие для СПО / Т.П. Завьялова. – 2-е изд., испр. и доп. – М. Издательство Юрайт, 2019. – 228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избранного вида спорта : учеб. пособие для СПО / под ред. С.Е. Шевринской. – 2-е изд. испр. и доп. – М. Издательство Юрайт, 2019. – 189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Никитушкин, В.Г. Легкая атлетика в начальной школе : учеб. пособие для СПО / В.Г. Никитушкин, Е.Г. Цуканова. – М. : Издательство Юрайт, 2019. – 205 с. – (Серия : Профессиональное образование.)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Барчуков, Игорь Сергеевич. Теория и методика физического воспитания и спорта : учебник / И.С. Барчуков ; под общ. ред. Г.В. Барчуковой – Москва : КНОРУС, 2019. – 366 с. – (Среднее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Образовательное право: учебник для студ. учреждений высш. образования / [А. Н. Кузибецкий, В. Ю. Розка, С. В. Широ и др.] ; под ред. А. Н. Кузибецкого. – М.: Издательский центр «Академия», 2015. – 256с.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Голощапов Б. Р. История физической культуры и спорта : учебник для студ. учреждений высш. образования / Б.  Р. Голощапов. - 12-е изд.,стер. – М.: Издательский центр «Академия», 2017. – 320с.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Холодов. Ж. К. Теория и методика физической культуры и спорта: учебник для студ. учреждений высш. образования / Ж. К. Холодов, В. С. Кузнецов. – 15-е изд., стер.– М.: Издательский центр «Академия», 2018. –496с.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Голощапов Б.Р. История физической культуры и спорта: учебник для студ. учреждений высш. образования / Б.Р.Голощапов. – 11-е изд., испр. и доп. – М.: Издательский центр “Академия”, 2015. – 320с. - 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Кузнецов, Василий Степанович. Теория и история физической культуры + еПриложение: дополнительные материалы : учебник / В.С. Кузнецов, Г.А. Колодницкий. – Москва : КНОРУС, 2020. – 448 с. – (Среднее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Германов, Г.Н. Теория и история физической культуры и спорта. В 3т. Том 1. Игры олимпиад : учеб. пособие для СПО / Г.Н. Германов, А.Н. Корольков, И.А. Сабитова, О.И. Кузьмина. – М. Издательство Юрайт, 2019. – 793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Алхасов, Д.С. Теория и история физической культуры :учебник и практикум для СПО / Д.С. Алхасов. – М. Издательство Юрайт, 2019. – 191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Барчуков, Игорь Сергеевич. Теория и методика физического воспитания и спорта : учебник / И.С. Барчуков ; под общ. ред. Г.В. Барчуковой – Москва : КНОРУС, 2019. – 366 с. – (Среднее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Гимнастика: учебник для студ. учреждений высш. образования / [Р.Н.Терёхина, Е.С.Крючек, Л.В.Люйк и др.]; под ред. Е.С.Крючек, Р.Н.Терёхиной. – 3-е изд., стер. – М.: Издательский центр “Академия”, 2014. – 288с.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Организация спортивно - зрелищных мероприятий: учебник для студ. учреждений высш. образования / [Р. Н. Терехина, Е.Н. Медведева, Е. С. Крючек и др.] ; под ред. Р. Н. Терехина, Е.Н. Медведева. – М.: Издательский центр «Академия», 2017. – 208 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Холодов. Ж. К. Теория и методика физической культуры и спорта: учебник для студ. учреждений высш. образования / Ж. К. Холодов, В. С. Кузнецов.- 14-е изд., стер.– М.: Издательский центр «Академия», 2017. –496с.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Физическая реабилитация. В 2 т. Т.1: учеб. для студ. учреждений высш. мед. образования: / [С. Н. Попов, О. В. Козырева, М. М. Малашенко и др.] ; под ред. С. Н. Попова.- 2-е изд., стер. – М.: Издательский центр «Академия», 2016. – 288с.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Физическая реабилитация. В 2 т. Т.2: учеб. для студ. учреждений высш. мед. образования: / [С. Н. Попов, О. В. Козырева, Т. С. Гарасева и др.] ; под ред. С. Н. Попова.- 2-е изд., стер. – М.: Издательский центр «Академия», 2016. – 304с.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Аэробика: теория и методика: учеб. для студ. учреждений высш. образования / [Е.С. Крючек, Р.Н. Терехина, Е.Н. Медведева и др.] под ред. Е.С. Крючек. – М.: Издательский центр «Академия», 2018. – 192 с. – (Бакалавриат).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Лечебная 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«Академия», 2017. – 416с.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Нестеровский Д. И. Теория и методика баскетбола : учебник для студ. учреждений высш. образования / Д.И. Нестеровский. – М.: Издательский центр «Академия», 2014. – 352с.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Кузнецов В. С. Практикум по теории и методике физической культуры и спорта: учеб. пособие для студ. учреждений высш. образования / В.С. Кузнецов, Ж. К. Холодов.- 5-е изд., перераб. и доп. – М.: Издательский центр «Академия», 2014. –208с.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Еремушкина М. А. Основы реабилитации : учеб. пособие для студ. учреждений сред. проф. образования / М. А. Еремушкина.- 7-е изд., стер. – М.: Издательский центр «Академия», 2017. – 208с.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 xml:space="preserve">Теория и методика обучения базовым видам спорта : Лыжный спорт : учебник для студ. учреждений высш. образования / [Г. А. Сергеев, Е. В. Мурашко, Г. В. Сергеева и др.] ; под ред. Г. А Сергеева.- 4-е изд., стер. – М.: Издательский центр «Академия», 2015. – 176с. – (Сер. Бакалавриат).  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 xml:space="preserve">Теория и методика обучения базовым видам спорта: Легкая атлетика: учебник для студ. учреждений высш. образования / [Г.В. Грецов, С.Е. Войнова, А.А. Германова и др.]; </w:t>
      </w: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под ред. Г.В. Грецова, А.Б. Янковского. – 3-е изд., испр. – М.: Издательский центр “Академия”, 2016. – 288с. -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Легкая атлетика: учебник для студ. учреждений высш. образования / [Г.В.Грецов, С.Е.Войнова, А.А.Германова и др.]; под ред. Г.В.Грецова, А.Б.Янковского. – 3-е изд., испр. – М.: Издательский центр “Академия”, 2016. – 288с. - (Сер.Бакалавриат).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Легкая атлетика : учебник для студ. учреждений высш. образования / [Г. В. Грецов, С. Е. Войнова, А. А. Германова и др.] ; под ред. Г. В. Грецов, А. Б. Янковского - 4-е изд.,стер. – М.: Издательский центр «Академия», 2017. – 288с.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обучения базовым видам спорта: Плавание : учебник для студ. учреждений высш. образования / [А.А.Литвинов, А.В.Козлов, Е.В.Ивченко и др.]; под ред. А.А.Литвинова. – 3-е изд., стер. – М.: Издательский центр “Академия”, 2014. – 272с.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физического воспитания детей младшего школьного возраста с практикумом : учебник для студ. учреждений сред. проф. образования / [Т.Ю. Торочкова, Н.Ю. Аристова, И.А. Демина и др.] ; под ред. Т.Ю. Торочковой. – 3-е изд., стер. – М.: Издательский центр “Академия”, 2016. –272с.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Теория и методика физического воспитания детей младшего школьного возраста с практикумом: учебник для студ. учреждений сред. проф. образования / [Т. Ю. Торочкова, Н. Ю. Аристова, И А. Демина и др.] ; под ред. Т. Ю. Торочковой. – 4-е изд., стер.– М.: Издательский центр «Академия», 2017. – 272с.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Физическая 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«Академия», 2015. – 240с.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Организация спортивно – зрелищных мероприятий: учебник для студ. учреждений высш. образования / [Р.Н. Терехина, Е.Н. Медведева, Е.С. Крючек и др.] ; под ред. Р.Н. Терехиной и Е.Н. Медведевой. – М.: Издательский центр «Академия», 2017. – 208 с. – (Сер.Бакалавриат).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Организация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Бегидова, Т.П. Теория и организация адаптивной физической культуры: учеб. пособие для СПО / Т.П. Бегидова. – 2-е изд., испр. и доп. – М. Издательство Юрайт, 2019. – 191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Никитушкин, В.Г. Теория и методика физического воспитания. Оздоровительные технологии : учеб. пособие для СПО / В.Г. Никитушкин, Н.Н. Чесноков, Е.Н. Чернышева. – 2-е изд., испр. и доп. – М. Издательство Юрайт, 2019. – 246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Виленская, Т.Е. Теория и методика физического воспитания: оздоровительные технологии физического воспитания младших школьников: учеб. пособие для СПО / Т.Е. Виленская. – 2-е изд., испр. и доп. – М. Издательство Юрайт, 2019. – 285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Физическая реабилитация. В 2 т. Т.1: учеб. для студ. учреждений высш. мед. образования: / [С. Н. Попов, О. В. Козырева, М. М. Малашенко и др.] ; под ред. С. Н. Попова.- 2-е изд., стер. – М.: Издательский центр «Академия», 2016. – 288с.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Физическая реабилитация. В 2 т. Т.2: учеб. для студ. учреждений высш. мед. образования: / [С. Н. Попов, О. В. Козырева, Т. С. Гарасева и др.] ; под ред. С. Н. Попова.- 2-е изд., стер. – М.: Издательский центр «Академия», 2016. – 304с.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lastRenderedPageBreak/>
        <w:t>Спортивная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Лечебная физическая культура : учебник для студ. учреждений высш. образования / [С.Н.Попов, Н.М. Валеев, Т.С. Гарасева и др.]; под ред. С.Н. Попова. – 11-е изд., стер. – М.: Издательский центр “Академия”, 2014. – 416с.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Лечебная 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«Академия», 2017. – 416с. – (Сер. Бакалавриат).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Лытаев, С.А. Основы медицинских знаний: учеб. пособие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Еремушкина М. А. Основы реабилитации : учеб. пособие для студ. учреждений сред. проф. образования / М. А. Еремушкина.- 7-е изд., стер. – М.: Издательский центр «Академия», 2017. – 208с.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Булгакова, Н.Ж. Лечебная и адаптивная физическая культура. Плавание : учеб. пособие для СПО / Н.Ж. Булгакова, С.Н. Морозов, О.И. Попов, Т.С. Морозова ; под ред. Н.Ж. Булгаковой. – М. : Издательство Юрайт, 2019. – 401 с. – (Серия : Профессиональное образование.)</w:t>
      </w:r>
    </w:p>
    <w:p w:rsidR="00D604A4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33CE">
        <w:rPr>
          <w:rFonts w:ascii="Times New Roman" w:hAnsi="Times New Roman" w:cs="Times New Roman"/>
          <w:sz w:val="24"/>
          <w:szCs w:val="24"/>
          <w:lang w:val="tt-RU"/>
        </w:rPr>
        <w:t>Завьялова, Т.П. Физическая реабилитация дошкольников с нарушениями осанки и стопы срествами плавания : учеб. пособие для СПО / Т.П. Завьялова. – 2-е изд., испр. и доп. – М. Издательство Юрайт, 2019. – 184 с. – (Серия :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Спортивная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медицина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учебник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образования / [А.В. Смоленский, А.В. Михайлова, О.И. Беличенко и др.]; под ред. А.В.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Смолоенского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– М.: Издательский центр “Академия”, 2015. – 320с. -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Организация спортивно - зрелищных мероприятий: учебник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образования / [Р. Н. Терехина, Е.Н. Медведева, Е. С.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Крючек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 и др.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] ;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под ред. Р. Н. Терехина, Е.Н. Медведева. – М.: Издательский центр «Академия», 2017. – 208 с. –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Физическая реабилитация. В 2 т. Т.1: учеб.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. мед. образования: / [С. Н. Попов, О. В. Козырева, М. М. Малашенко и др.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] ;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под ред. С. Н. Попова.- 2-е изд., стер. – М.: Издательский центр «Академия», 2016. – 288с. –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Физическая реабилитация. В 2 т. Т.2: учеб.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мед. образования: / [С. Н. Попов, О. В. Козырева, Т. С.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Гарасева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 и др.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] ;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под ред. С. Н. Попова.- 2-е изд., стер. – М.: Издательский центр «Академия», 2016. – 304с. –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Лечебная физическая культура: учебник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Образования / [С. Н. Попов, Н. М. Валеева, Т. С.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Гарасева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 и др.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] ;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под ред. С. Н. Попова. – 12-е изд., стер. – М.: Издательский центр «Академия», 2017. – 416с. –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Нестеровский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 Д. И. Теория и методика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баскетбола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учебник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образования / Д. И.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Нестеровский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.– М.: Издательский центр «Академия», 2014. –352с. –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Теория и методика спортивных игр: учебник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образования / [Ю. Д. Железняк, Д. И.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Нестеровский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, В. А. Иванов и др.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] ;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под ред. Ю. Д. Железняка - 10-е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изд.,стер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– М.: Издательский центр «Академия», 2017. – 464с. – (Сер.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Аэробика: теория и методика: учеб. для студ. учреждений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. образования / [Е.С.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Крючек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 xml:space="preserve">, Р.Н. Терехина, Е.Н. Медведева и др.] под ред. Е.С.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Крючек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. – М.: Издательский центр «Академия», 2018. – 192 с. – (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Еремушкина М. А. Основы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реабилитации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учеб. пособие для студ. учреждений сред. проф. образования / М. А. Еремушкина.- 7-е изд., стер. – М.: Издательский центр «Академия», 2017. – 208с.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lastRenderedPageBreak/>
        <w:t xml:space="preserve">Завьялова, Т.П. Физическая реабилитация дошкольников с нарушениями осанки и стопы средствами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плавания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учеб. пособие для СПО / Т.П. Завьялова. – 2-е изд.,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proofErr w:type="gramStart"/>
      <w:r w:rsidRPr="00B133C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и доп. – М. Издательство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, 2019. – 184 с. – (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Серия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Профессиональное образование).</w:t>
      </w:r>
    </w:p>
    <w:p w:rsidR="00B133CE" w:rsidRPr="00B133CE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Булгакова, Н.Ж. Лечебная и адаптивная физическая культура.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Плавание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учеб. пособие для СПО / Н.Ж. Булгакова, С.Н. Морозов, О.И. Попов, Т.С. Морозова ; под ред. Н.Ж. Булгаковой. –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Издательство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, 2019. – 401 с. – (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Серия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Профессиональное образование.)</w:t>
      </w:r>
    </w:p>
    <w:p w:rsidR="00B55A96" w:rsidRDefault="00B133CE" w:rsidP="00B133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33CE">
        <w:rPr>
          <w:rFonts w:ascii="Times New Roman" w:hAnsi="Times New Roman" w:cs="Times New Roman"/>
          <w:sz w:val="24"/>
          <w:szCs w:val="24"/>
        </w:rPr>
        <w:t xml:space="preserve">Завьялова, Т.П. Профилактика нарушений опорно-двигательного аппарата у 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обучающихся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учеб. пособие для СПО / Т.П. Завьялова. – 2-е изд.,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proofErr w:type="gramStart"/>
      <w:r w:rsidRPr="00B133C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и доп. – М. Издательство </w:t>
      </w:r>
      <w:proofErr w:type="spellStart"/>
      <w:r w:rsidRPr="00B133C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B133CE">
        <w:rPr>
          <w:rFonts w:ascii="Times New Roman" w:hAnsi="Times New Roman" w:cs="Times New Roman"/>
          <w:sz w:val="24"/>
          <w:szCs w:val="24"/>
        </w:rPr>
        <w:t>, 2019. – 167 с. – (</w:t>
      </w:r>
      <w:proofErr w:type="gramStart"/>
      <w:r w:rsidRPr="00B133CE">
        <w:rPr>
          <w:rFonts w:ascii="Times New Roman" w:hAnsi="Times New Roman" w:cs="Times New Roman"/>
          <w:sz w:val="24"/>
          <w:szCs w:val="24"/>
        </w:rPr>
        <w:t>Серия :</w:t>
      </w:r>
      <w:proofErr w:type="gramEnd"/>
      <w:r w:rsidRPr="00B133CE">
        <w:rPr>
          <w:rFonts w:ascii="Times New Roman" w:hAnsi="Times New Roman" w:cs="Times New Roman"/>
          <w:sz w:val="24"/>
          <w:szCs w:val="24"/>
        </w:rPr>
        <w:t xml:space="preserve"> Университеты России).</w:t>
      </w:r>
    </w:p>
    <w:p w:rsidR="00D604A4" w:rsidRDefault="0016167C" w:rsidP="00B55A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9.2</w:t>
      </w:r>
      <w:r w:rsidR="000A50A7" w:rsidRPr="00D604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04A4">
        <w:rPr>
          <w:rFonts w:ascii="Times New Roman" w:hAnsi="Times New Roman" w:cs="Times New Roman"/>
          <w:b/>
          <w:sz w:val="24"/>
          <w:szCs w:val="24"/>
        </w:rPr>
        <w:t>Д</w:t>
      </w:r>
      <w:r w:rsidR="000A50A7" w:rsidRPr="00D604A4">
        <w:rPr>
          <w:rFonts w:ascii="Times New Roman" w:hAnsi="Times New Roman" w:cs="Times New Roman"/>
          <w:b/>
          <w:sz w:val="24"/>
          <w:szCs w:val="24"/>
        </w:rPr>
        <w:t>ополнительная литература:</w:t>
      </w:r>
      <w:r w:rsidR="000A50A7"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145A" w:rsidRPr="00A9145A" w:rsidRDefault="00A9145A" w:rsidP="00A914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145A">
        <w:rPr>
          <w:rFonts w:ascii="Times New Roman" w:hAnsi="Times New Roman" w:cs="Times New Roman"/>
          <w:sz w:val="24"/>
          <w:szCs w:val="24"/>
        </w:rPr>
        <w:t xml:space="preserve">Попов Г.И. Научно-методическая деятельность в </w:t>
      </w:r>
      <w:proofErr w:type="gramStart"/>
      <w:r w:rsidRPr="00A9145A">
        <w:rPr>
          <w:rFonts w:ascii="Times New Roman" w:hAnsi="Times New Roman" w:cs="Times New Roman"/>
          <w:sz w:val="24"/>
          <w:szCs w:val="24"/>
        </w:rPr>
        <w:t>спорте :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учеб. для студ. учреждений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. образования /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Г.И.Попов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. – М.: Издательский центр “Академия”, 2015. – 192с. – (Сер.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>)</w:t>
      </w:r>
    </w:p>
    <w:p w:rsidR="00A9145A" w:rsidRPr="00A9145A" w:rsidRDefault="00A9145A" w:rsidP="00A914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145A">
        <w:rPr>
          <w:rFonts w:ascii="Times New Roman" w:hAnsi="Times New Roman" w:cs="Times New Roman"/>
          <w:sz w:val="24"/>
          <w:szCs w:val="24"/>
        </w:rPr>
        <w:t xml:space="preserve">Виноградова Н. А. Научно-исследовательская работа студента: Технология написания и оформления доклада, реферата, курсовой и выпускной квалификационной </w:t>
      </w:r>
      <w:proofErr w:type="gramStart"/>
      <w:r w:rsidRPr="00A9145A">
        <w:rPr>
          <w:rFonts w:ascii="Times New Roman" w:hAnsi="Times New Roman" w:cs="Times New Roman"/>
          <w:sz w:val="24"/>
          <w:szCs w:val="24"/>
        </w:rPr>
        <w:t>работы :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учеб. пособие для студ. учреждений сред. проф. образования / Н. А. Виноградова, Н. В.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Микляева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. -14-е изд., </w:t>
      </w:r>
      <w:proofErr w:type="gramStart"/>
      <w:r w:rsidRPr="00A9145A">
        <w:rPr>
          <w:rFonts w:ascii="Times New Roman" w:hAnsi="Times New Roman" w:cs="Times New Roman"/>
          <w:sz w:val="24"/>
          <w:szCs w:val="24"/>
        </w:rPr>
        <w:t>стер.–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М.: Издательский центр «Академия», 2018. – 128с.</w:t>
      </w:r>
    </w:p>
    <w:p w:rsidR="00A9145A" w:rsidRPr="00A9145A" w:rsidRDefault="00A9145A" w:rsidP="00A914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Бережнова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 Е.В. Основы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 – исследовательской деятельности: учеб. пособие для студ. учреждений сред. проф. образования /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Е.В.Бережнова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В.В.Краевский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>. – 11-е изд., стер. – М.: Издательский центр “Академия”, 2017. – 128с.</w:t>
      </w:r>
    </w:p>
    <w:p w:rsidR="00A9145A" w:rsidRPr="00A9145A" w:rsidRDefault="00A9145A" w:rsidP="00A914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145A">
        <w:rPr>
          <w:rFonts w:ascii="Times New Roman" w:hAnsi="Times New Roman" w:cs="Times New Roman"/>
          <w:sz w:val="24"/>
          <w:szCs w:val="24"/>
        </w:rPr>
        <w:t xml:space="preserve">Физическая </w:t>
      </w:r>
      <w:proofErr w:type="gramStart"/>
      <w:r w:rsidRPr="00A9145A">
        <w:rPr>
          <w:rFonts w:ascii="Times New Roman" w:hAnsi="Times New Roman" w:cs="Times New Roman"/>
          <w:sz w:val="24"/>
          <w:szCs w:val="24"/>
        </w:rPr>
        <w:t>рекреация :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учебник для студ. учреждений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. образования /[Г. П. Виноградов, Е. А. Ивченко, Е. В. Ивченко и др.] ; под ред. Г. П. Виноградова, Е. А. Ивченко.– М.: Издательский центр «Академия», 2015. – 240с. – (Сер.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>).</w:t>
      </w:r>
    </w:p>
    <w:p w:rsidR="00B55A96" w:rsidRDefault="00A9145A" w:rsidP="00A914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Манжелей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, И.В. Теоретические и прикладные аспекты методической работы учителя физической </w:t>
      </w:r>
      <w:proofErr w:type="gramStart"/>
      <w:r w:rsidRPr="00A9145A">
        <w:rPr>
          <w:rFonts w:ascii="Times New Roman" w:hAnsi="Times New Roman" w:cs="Times New Roman"/>
          <w:sz w:val="24"/>
          <w:szCs w:val="24"/>
        </w:rPr>
        <w:t>культуры :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учеб. пособие для СПО / И.В.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Манжелей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 xml:space="preserve">. – 2-е изд.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A9145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и доп. – М. Издательство </w:t>
      </w:r>
      <w:proofErr w:type="spellStart"/>
      <w:r w:rsidRPr="00A9145A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9145A">
        <w:rPr>
          <w:rFonts w:ascii="Times New Roman" w:hAnsi="Times New Roman" w:cs="Times New Roman"/>
          <w:sz w:val="24"/>
          <w:szCs w:val="24"/>
        </w:rPr>
        <w:t>, 2019. – 182 с. – (</w:t>
      </w:r>
      <w:proofErr w:type="gramStart"/>
      <w:r w:rsidRPr="00A9145A">
        <w:rPr>
          <w:rFonts w:ascii="Times New Roman" w:hAnsi="Times New Roman" w:cs="Times New Roman"/>
          <w:sz w:val="24"/>
          <w:szCs w:val="24"/>
        </w:rPr>
        <w:t>Серия :</w:t>
      </w:r>
      <w:proofErr w:type="gramEnd"/>
      <w:r w:rsidRPr="00A9145A">
        <w:rPr>
          <w:rFonts w:ascii="Times New Roman" w:hAnsi="Times New Roman" w:cs="Times New Roman"/>
          <w:sz w:val="24"/>
          <w:szCs w:val="24"/>
        </w:rPr>
        <w:t xml:space="preserve"> Профессиональное образование).</w:t>
      </w:r>
    </w:p>
    <w:p w:rsidR="00A9145A" w:rsidRDefault="00A9145A" w:rsidP="00B55A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10F0" w:rsidRPr="00384643" w:rsidRDefault="00CE10F0" w:rsidP="00384643">
      <w:pPr>
        <w:tabs>
          <w:tab w:val="left" w:pos="3060"/>
        </w:tabs>
        <w:rPr>
          <w:rFonts w:ascii="Times New Roman" w:hAnsi="Times New Roman" w:cs="Times New Roman"/>
          <w:sz w:val="24"/>
          <w:szCs w:val="24"/>
        </w:rPr>
      </w:pPr>
    </w:p>
    <w:sectPr w:rsidR="00CE10F0" w:rsidRPr="00384643" w:rsidSect="00293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6646F"/>
    <w:multiLevelType w:val="hybridMultilevel"/>
    <w:tmpl w:val="96581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C1545"/>
    <w:multiLevelType w:val="multilevel"/>
    <w:tmpl w:val="5A200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662D57"/>
    <w:multiLevelType w:val="multilevel"/>
    <w:tmpl w:val="47AE3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D23A2C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8C2A5C"/>
    <w:multiLevelType w:val="multilevel"/>
    <w:tmpl w:val="92EE3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A72BCD"/>
    <w:multiLevelType w:val="multilevel"/>
    <w:tmpl w:val="26B43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E5984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8D4F81"/>
    <w:multiLevelType w:val="multilevel"/>
    <w:tmpl w:val="BF88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501CC7"/>
    <w:multiLevelType w:val="multilevel"/>
    <w:tmpl w:val="49B66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C346AF"/>
    <w:multiLevelType w:val="hybridMultilevel"/>
    <w:tmpl w:val="9F807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3A082D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1308CB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92C5B"/>
    <w:multiLevelType w:val="multilevel"/>
    <w:tmpl w:val="A7481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ED3B22"/>
    <w:multiLevelType w:val="hybridMultilevel"/>
    <w:tmpl w:val="9F807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F44652"/>
    <w:multiLevelType w:val="multilevel"/>
    <w:tmpl w:val="0E505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7F2FA7"/>
    <w:multiLevelType w:val="multilevel"/>
    <w:tmpl w:val="94088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ED2324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B93CD2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054A5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34651A"/>
    <w:multiLevelType w:val="multilevel"/>
    <w:tmpl w:val="D24AF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52F09A8"/>
    <w:multiLevelType w:val="multilevel"/>
    <w:tmpl w:val="6728C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65C19A4"/>
    <w:multiLevelType w:val="hybridMultilevel"/>
    <w:tmpl w:val="9F807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CD0CCC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050B26"/>
    <w:multiLevelType w:val="hybridMultilevel"/>
    <w:tmpl w:val="D062C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405C5D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2C3312"/>
    <w:multiLevelType w:val="multilevel"/>
    <w:tmpl w:val="F3CA1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B9B64CF"/>
    <w:multiLevelType w:val="multilevel"/>
    <w:tmpl w:val="2508F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D830F56"/>
    <w:multiLevelType w:val="multilevel"/>
    <w:tmpl w:val="EFC01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F072586"/>
    <w:multiLevelType w:val="multilevel"/>
    <w:tmpl w:val="A066E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F485E57"/>
    <w:multiLevelType w:val="multilevel"/>
    <w:tmpl w:val="F948E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0664FF4"/>
    <w:multiLevelType w:val="multilevel"/>
    <w:tmpl w:val="30883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0681703"/>
    <w:multiLevelType w:val="multilevel"/>
    <w:tmpl w:val="2B187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2835007"/>
    <w:multiLevelType w:val="multilevel"/>
    <w:tmpl w:val="D5E65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72A52F6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EF64D1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BF654A4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6B4688"/>
    <w:multiLevelType w:val="hybridMultilevel"/>
    <w:tmpl w:val="E04EB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DF03DD0"/>
    <w:multiLevelType w:val="hybridMultilevel"/>
    <w:tmpl w:val="E04EB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2926C67"/>
    <w:multiLevelType w:val="multilevel"/>
    <w:tmpl w:val="13B66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3884A07"/>
    <w:multiLevelType w:val="multilevel"/>
    <w:tmpl w:val="65E22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3D55C67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77E4ADD"/>
    <w:multiLevelType w:val="multilevel"/>
    <w:tmpl w:val="ADAC4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7EB0F42"/>
    <w:multiLevelType w:val="multilevel"/>
    <w:tmpl w:val="2FECC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8B272D2"/>
    <w:multiLevelType w:val="hybridMultilevel"/>
    <w:tmpl w:val="20723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282C83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7D3318"/>
    <w:multiLevelType w:val="multilevel"/>
    <w:tmpl w:val="BAC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C7F41B0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DFD0D4C"/>
    <w:multiLevelType w:val="multilevel"/>
    <w:tmpl w:val="8384E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E5F287E"/>
    <w:multiLevelType w:val="hybridMultilevel"/>
    <w:tmpl w:val="6E506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F005708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11659A6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2053155"/>
    <w:multiLevelType w:val="multilevel"/>
    <w:tmpl w:val="8DCE9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25F2C51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81957CB"/>
    <w:multiLevelType w:val="multilevel"/>
    <w:tmpl w:val="BC4E9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E0048E0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06405FC"/>
    <w:multiLevelType w:val="hybridMultilevel"/>
    <w:tmpl w:val="28B615CE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93FA57C6">
      <w:start w:val="1"/>
      <w:numFmt w:val="upperRoman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0971B89"/>
    <w:multiLevelType w:val="multilevel"/>
    <w:tmpl w:val="3F74B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297674E"/>
    <w:multiLevelType w:val="hybridMultilevel"/>
    <w:tmpl w:val="7FECE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2F566FF"/>
    <w:multiLevelType w:val="multilevel"/>
    <w:tmpl w:val="0E38D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3E452AA"/>
    <w:multiLevelType w:val="hybridMultilevel"/>
    <w:tmpl w:val="9F807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5CE2517"/>
    <w:multiLevelType w:val="hybridMultilevel"/>
    <w:tmpl w:val="E04EB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5E77D40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BF00504"/>
    <w:multiLevelType w:val="hybridMultilevel"/>
    <w:tmpl w:val="20723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F65B3A"/>
    <w:multiLevelType w:val="multilevel"/>
    <w:tmpl w:val="05A25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8"/>
  </w:num>
  <w:num w:numId="2">
    <w:abstractNumId w:val="0"/>
  </w:num>
  <w:num w:numId="3">
    <w:abstractNumId w:val="43"/>
  </w:num>
  <w:num w:numId="4">
    <w:abstractNumId w:val="61"/>
  </w:num>
  <w:num w:numId="5">
    <w:abstractNumId w:val="23"/>
  </w:num>
  <w:num w:numId="6">
    <w:abstractNumId w:val="62"/>
  </w:num>
  <w:num w:numId="7">
    <w:abstractNumId w:val="50"/>
  </w:num>
  <w:num w:numId="8">
    <w:abstractNumId w:val="54"/>
  </w:num>
  <w:num w:numId="9">
    <w:abstractNumId w:val="49"/>
  </w:num>
  <w:num w:numId="10">
    <w:abstractNumId w:val="60"/>
  </w:num>
  <w:num w:numId="11">
    <w:abstractNumId w:val="37"/>
  </w:num>
  <w:num w:numId="12">
    <w:abstractNumId w:val="36"/>
  </w:num>
  <w:num w:numId="13">
    <w:abstractNumId w:val="44"/>
  </w:num>
  <w:num w:numId="14">
    <w:abstractNumId w:val="22"/>
  </w:num>
  <w:num w:numId="15">
    <w:abstractNumId w:val="3"/>
  </w:num>
  <w:num w:numId="16">
    <w:abstractNumId w:val="40"/>
  </w:num>
  <w:num w:numId="17">
    <w:abstractNumId w:val="33"/>
  </w:num>
  <w:num w:numId="18">
    <w:abstractNumId w:val="18"/>
  </w:num>
  <w:num w:numId="19">
    <w:abstractNumId w:val="35"/>
  </w:num>
  <w:num w:numId="20">
    <w:abstractNumId w:val="52"/>
  </w:num>
  <w:num w:numId="21">
    <w:abstractNumId w:val="46"/>
  </w:num>
  <w:num w:numId="22">
    <w:abstractNumId w:val="11"/>
  </w:num>
  <w:num w:numId="23">
    <w:abstractNumId w:val="6"/>
  </w:num>
  <w:num w:numId="24">
    <w:abstractNumId w:val="16"/>
  </w:num>
  <w:num w:numId="25">
    <w:abstractNumId w:val="17"/>
  </w:num>
  <w:num w:numId="26">
    <w:abstractNumId w:val="34"/>
  </w:num>
  <w:num w:numId="27">
    <w:abstractNumId w:val="24"/>
  </w:num>
  <w:num w:numId="28">
    <w:abstractNumId w:val="10"/>
  </w:num>
  <w:num w:numId="29">
    <w:abstractNumId w:val="13"/>
  </w:num>
  <w:num w:numId="30">
    <w:abstractNumId w:val="59"/>
  </w:num>
  <w:num w:numId="31">
    <w:abstractNumId w:val="21"/>
  </w:num>
  <w:num w:numId="32">
    <w:abstractNumId w:val="9"/>
  </w:num>
  <w:num w:numId="33">
    <w:abstractNumId w:val="55"/>
  </w:num>
  <w:num w:numId="34">
    <w:abstractNumId w:val="56"/>
  </w:num>
  <w:num w:numId="35">
    <w:abstractNumId w:val="63"/>
  </w:num>
  <w:num w:numId="36">
    <w:abstractNumId w:val="19"/>
  </w:num>
  <w:num w:numId="37">
    <w:abstractNumId w:val="51"/>
  </w:num>
  <w:num w:numId="38">
    <w:abstractNumId w:val="26"/>
  </w:num>
  <w:num w:numId="39">
    <w:abstractNumId w:val="53"/>
  </w:num>
  <w:num w:numId="40">
    <w:abstractNumId w:val="45"/>
  </w:num>
  <w:num w:numId="41">
    <w:abstractNumId w:val="12"/>
  </w:num>
  <w:num w:numId="42">
    <w:abstractNumId w:val="47"/>
  </w:num>
  <w:num w:numId="43">
    <w:abstractNumId w:val="8"/>
  </w:num>
  <w:num w:numId="44">
    <w:abstractNumId w:val="42"/>
  </w:num>
  <w:num w:numId="45">
    <w:abstractNumId w:val="58"/>
  </w:num>
  <w:num w:numId="46">
    <w:abstractNumId w:val="20"/>
  </w:num>
  <w:num w:numId="47">
    <w:abstractNumId w:val="5"/>
  </w:num>
  <w:num w:numId="48">
    <w:abstractNumId w:val="41"/>
  </w:num>
  <w:num w:numId="49">
    <w:abstractNumId w:val="25"/>
  </w:num>
  <w:num w:numId="50">
    <w:abstractNumId w:val="1"/>
  </w:num>
  <w:num w:numId="51">
    <w:abstractNumId w:val="29"/>
  </w:num>
  <w:num w:numId="52">
    <w:abstractNumId w:val="14"/>
  </w:num>
  <w:num w:numId="53">
    <w:abstractNumId w:val="30"/>
  </w:num>
  <w:num w:numId="54">
    <w:abstractNumId w:val="15"/>
  </w:num>
  <w:num w:numId="55">
    <w:abstractNumId w:val="39"/>
  </w:num>
  <w:num w:numId="56">
    <w:abstractNumId w:val="28"/>
  </w:num>
  <w:num w:numId="57">
    <w:abstractNumId w:val="27"/>
  </w:num>
  <w:num w:numId="58">
    <w:abstractNumId w:val="32"/>
  </w:num>
  <w:num w:numId="59">
    <w:abstractNumId w:val="38"/>
  </w:num>
  <w:num w:numId="60">
    <w:abstractNumId w:val="31"/>
  </w:num>
  <w:num w:numId="61">
    <w:abstractNumId w:val="7"/>
  </w:num>
  <w:num w:numId="62">
    <w:abstractNumId w:val="2"/>
  </w:num>
  <w:num w:numId="63">
    <w:abstractNumId w:val="4"/>
  </w:num>
  <w:num w:numId="64">
    <w:abstractNumId w:val="5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614"/>
    <w:rsid w:val="0001707A"/>
    <w:rsid w:val="00030770"/>
    <w:rsid w:val="000325AE"/>
    <w:rsid w:val="00057CDB"/>
    <w:rsid w:val="000A50A7"/>
    <w:rsid w:val="000C02D1"/>
    <w:rsid w:val="000E41DA"/>
    <w:rsid w:val="0013652A"/>
    <w:rsid w:val="0016167C"/>
    <w:rsid w:val="001E3EFD"/>
    <w:rsid w:val="001F2A14"/>
    <w:rsid w:val="00222BC0"/>
    <w:rsid w:val="00293EEC"/>
    <w:rsid w:val="002F36E1"/>
    <w:rsid w:val="002F3ABC"/>
    <w:rsid w:val="00324BD0"/>
    <w:rsid w:val="00325797"/>
    <w:rsid w:val="003301BD"/>
    <w:rsid w:val="003522B3"/>
    <w:rsid w:val="0036308E"/>
    <w:rsid w:val="00377903"/>
    <w:rsid w:val="00384643"/>
    <w:rsid w:val="00385513"/>
    <w:rsid w:val="0040564D"/>
    <w:rsid w:val="0041193C"/>
    <w:rsid w:val="00437BB6"/>
    <w:rsid w:val="00487C5C"/>
    <w:rsid w:val="004C182B"/>
    <w:rsid w:val="004D2BD8"/>
    <w:rsid w:val="00504CEA"/>
    <w:rsid w:val="005502E1"/>
    <w:rsid w:val="00563CD7"/>
    <w:rsid w:val="005673CC"/>
    <w:rsid w:val="0057398B"/>
    <w:rsid w:val="005A65CB"/>
    <w:rsid w:val="005B3469"/>
    <w:rsid w:val="005D3FCE"/>
    <w:rsid w:val="00641614"/>
    <w:rsid w:val="00686568"/>
    <w:rsid w:val="006A0D1F"/>
    <w:rsid w:val="007250C0"/>
    <w:rsid w:val="007767B6"/>
    <w:rsid w:val="00782622"/>
    <w:rsid w:val="00803C59"/>
    <w:rsid w:val="0088659D"/>
    <w:rsid w:val="008B2B1E"/>
    <w:rsid w:val="009B0D44"/>
    <w:rsid w:val="009B7C3C"/>
    <w:rsid w:val="009C336B"/>
    <w:rsid w:val="00A43690"/>
    <w:rsid w:val="00A75861"/>
    <w:rsid w:val="00A90E40"/>
    <w:rsid w:val="00A9145A"/>
    <w:rsid w:val="00AB517B"/>
    <w:rsid w:val="00AF7A4B"/>
    <w:rsid w:val="00B1143F"/>
    <w:rsid w:val="00B133CE"/>
    <w:rsid w:val="00B2649F"/>
    <w:rsid w:val="00B55A96"/>
    <w:rsid w:val="00B6019F"/>
    <w:rsid w:val="00B85AFC"/>
    <w:rsid w:val="00BC5E48"/>
    <w:rsid w:val="00BE28C7"/>
    <w:rsid w:val="00BF269F"/>
    <w:rsid w:val="00C75CDB"/>
    <w:rsid w:val="00CA3BD8"/>
    <w:rsid w:val="00CA47F8"/>
    <w:rsid w:val="00CA71D1"/>
    <w:rsid w:val="00CB3613"/>
    <w:rsid w:val="00CB51B8"/>
    <w:rsid w:val="00CD391C"/>
    <w:rsid w:val="00CE10F0"/>
    <w:rsid w:val="00CF796B"/>
    <w:rsid w:val="00D03BBE"/>
    <w:rsid w:val="00D26ED5"/>
    <w:rsid w:val="00D604A4"/>
    <w:rsid w:val="00D95E3D"/>
    <w:rsid w:val="00DC2013"/>
    <w:rsid w:val="00DC325A"/>
    <w:rsid w:val="00E54D5B"/>
    <w:rsid w:val="00EF09BD"/>
    <w:rsid w:val="00F02AAB"/>
    <w:rsid w:val="00F837E9"/>
    <w:rsid w:val="00FA5BAD"/>
    <w:rsid w:val="00FA7971"/>
    <w:rsid w:val="00FC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5E27BC-398C-49CE-885F-20C9398B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1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28C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A71D1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6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6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3652A"/>
  </w:style>
  <w:style w:type="character" w:customStyle="1" w:styleId="c12">
    <w:name w:val="c12"/>
    <w:basedOn w:val="a0"/>
    <w:rsid w:val="0013652A"/>
  </w:style>
  <w:style w:type="paragraph" w:customStyle="1" w:styleId="c10">
    <w:name w:val="c10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3652A"/>
  </w:style>
  <w:style w:type="paragraph" w:customStyle="1" w:styleId="c7">
    <w:name w:val="c7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3652A"/>
  </w:style>
  <w:style w:type="character" w:customStyle="1" w:styleId="c9">
    <w:name w:val="c9"/>
    <w:basedOn w:val="a0"/>
    <w:rsid w:val="0013652A"/>
  </w:style>
  <w:style w:type="paragraph" w:customStyle="1" w:styleId="c5">
    <w:name w:val="c5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39"/>
    <w:rsid w:val="00B601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B60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3"/>
    <w:uiPriority w:val="39"/>
    <w:rsid w:val="00BF2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CA3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D95E3D"/>
    <w:rPr>
      <w:b/>
      <w:bCs/>
    </w:rPr>
  </w:style>
  <w:style w:type="paragraph" w:customStyle="1" w:styleId="c15">
    <w:name w:val="c15"/>
    <w:basedOn w:val="a"/>
    <w:rsid w:val="0072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50C0"/>
  </w:style>
  <w:style w:type="character" w:customStyle="1" w:styleId="c18">
    <w:name w:val="c18"/>
    <w:basedOn w:val="a0"/>
    <w:rsid w:val="007250C0"/>
  </w:style>
  <w:style w:type="paragraph" w:customStyle="1" w:styleId="c19">
    <w:name w:val="c19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A47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84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8464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85A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7">
    <w:name w:val="Основной текст (7)_"/>
    <w:link w:val="70"/>
    <w:rsid w:val="00AF7A4B"/>
    <w:rPr>
      <w:shd w:val="clear" w:color="auto" w:fill="FFFFFF"/>
    </w:rPr>
  </w:style>
  <w:style w:type="paragraph" w:customStyle="1" w:styleId="70">
    <w:name w:val="Основной текст (7)"/>
    <w:basedOn w:val="a"/>
    <w:link w:val="7"/>
    <w:rsid w:val="00AF7A4B"/>
    <w:pPr>
      <w:shd w:val="clear" w:color="auto" w:fill="FFFFFF"/>
      <w:spacing w:after="0" w:line="0" w:lineRule="atLeast"/>
    </w:pPr>
  </w:style>
  <w:style w:type="paragraph" w:customStyle="1" w:styleId="9">
    <w:name w:val="Основной текст9"/>
    <w:basedOn w:val="a"/>
    <w:rsid w:val="00AF7A4B"/>
    <w:pPr>
      <w:shd w:val="clear" w:color="auto" w:fill="FFFFFF"/>
      <w:spacing w:after="0" w:line="274" w:lineRule="exact"/>
      <w:ind w:hanging="480"/>
      <w:jc w:val="center"/>
    </w:pPr>
    <w:rPr>
      <w:rFonts w:ascii="Calibri" w:eastAsia="Calibri" w:hAnsi="Calibri" w:cs="Times New Roman"/>
      <w:sz w:val="23"/>
      <w:szCs w:val="23"/>
      <w:lang w:eastAsia="ru-RU"/>
    </w:rPr>
  </w:style>
  <w:style w:type="character" w:customStyle="1" w:styleId="12pt">
    <w:name w:val="Основной текст + 12 pt"/>
    <w:rsid w:val="00AF7A4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a">
    <w:name w:val="Основной текст_"/>
    <w:link w:val="10"/>
    <w:rsid w:val="00AF7A4B"/>
    <w:rPr>
      <w:rFonts w:ascii="Times New Roman" w:eastAsia="Times New Roman" w:hAnsi="Times New Roman"/>
      <w:sz w:val="19"/>
      <w:szCs w:val="19"/>
      <w:shd w:val="clear" w:color="auto" w:fill="FFFFFF"/>
    </w:rPr>
  </w:style>
  <w:style w:type="paragraph" w:customStyle="1" w:styleId="10">
    <w:name w:val="Основной текст1"/>
    <w:basedOn w:val="a"/>
    <w:link w:val="aa"/>
    <w:rsid w:val="00AF7A4B"/>
    <w:pPr>
      <w:shd w:val="clear" w:color="auto" w:fill="FFFFFF"/>
      <w:spacing w:after="0" w:line="230" w:lineRule="exact"/>
    </w:pPr>
    <w:rPr>
      <w:rFonts w:ascii="Times New Roman" w:eastAsia="Times New Roman" w:hAnsi="Times New Roman"/>
      <w:sz w:val="19"/>
      <w:szCs w:val="19"/>
    </w:rPr>
  </w:style>
  <w:style w:type="character" w:customStyle="1" w:styleId="20">
    <w:name w:val="Основной текст (2)_"/>
    <w:link w:val="21"/>
    <w:rsid w:val="00AF7A4B"/>
    <w:rPr>
      <w:rFonts w:ascii="Times New Roman" w:eastAsia="Times New Roman" w:hAnsi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F7A4B"/>
    <w:pPr>
      <w:widowControl w:val="0"/>
      <w:shd w:val="clear" w:color="auto" w:fill="FFFFFF"/>
      <w:spacing w:before="240" w:after="0" w:line="389" w:lineRule="exact"/>
      <w:jc w:val="center"/>
    </w:pPr>
    <w:rPr>
      <w:rFonts w:ascii="Times New Roman" w:eastAsia="Times New Roman" w:hAnsi="Times New Roman"/>
    </w:rPr>
  </w:style>
  <w:style w:type="paragraph" w:customStyle="1" w:styleId="Style3">
    <w:name w:val="Style3"/>
    <w:basedOn w:val="a"/>
    <w:rsid w:val="00DC325A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nauchno_issledovatelmzskaya_deyatelmznostmz/" TargetMode="External"/><Relationship Id="rId5" Type="http://schemas.openxmlformats.org/officeDocument/2006/relationships/hyperlink" Target="https://pandia.ru/text/category/kulmztura_v_rossi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84</Pages>
  <Words>28539</Words>
  <Characters>162675</Characters>
  <Application>Microsoft Office Word</Application>
  <DocSecurity>0</DocSecurity>
  <Lines>1355</Lines>
  <Paragraphs>381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</dc:creator>
  <cp:keywords/>
  <dc:description/>
  <cp:lastModifiedBy>116</cp:lastModifiedBy>
  <cp:revision>28</cp:revision>
  <cp:lastPrinted>2019-08-15T12:17:00Z</cp:lastPrinted>
  <dcterms:created xsi:type="dcterms:W3CDTF">2019-08-02T11:00:00Z</dcterms:created>
  <dcterms:modified xsi:type="dcterms:W3CDTF">2019-09-11T16:03:00Z</dcterms:modified>
</cp:coreProperties>
</file>